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723EF" w14:textId="77777777" w:rsidR="00E7751E" w:rsidRDefault="00731A87">
      <w:pPr>
        <w:pBdr>
          <w:top w:val="nil"/>
          <w:left w:val="nil"/>
          <w:bottom w:val="nil"/>
          <w:right w:val="nil"/>
          <w:between w:val="nil"/>
        </w:pBdr>
        <w:spacing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ДОГОВОР № </w:t>
      </w:r>
      <w:r>
        <w:rPr>
          <w:rFonts w:ascii="Times New Roman" w:eastAsia="Times New Roman" w:hAnsi="Times New Roman" w:cs="Times New Roman"/>
          <w:sz w:val="24"/>
          <w:szCs w:val="24"/>
        </w:rPr>
        <w:t>_________</w:t>
      </w:r>
    </w:p>
    <w:p w14:paraId="666A5346" w14:textId="77777777" w:rsidR="00E7751E" w:rsidRDefault="00731A87">
      <w:pPr>
        <w:pBdr>
          <w:top w:val="nil"/>
          <w:left w:val="nil"/>
          <w:bottom w:val="nil"/>
          <w:right w:val="nil"/>
          <w:between w:val="nil"/>
        </w:pBdr>
        <w:spacing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оказание научно-технических услуг</w:t>
      </w:r>
    </w:p>
    <w:p w14:paraId="1809A143" w14:textId="77777777" w:rsidR="00E7751E" w:rsidRDefault="00E7751E">
      <w:pPr>
        <w:pBdr>
          <w:top w:val="nil"/>
          <w:left w:val="nil"/>
          <w:bottom w:val="nil"/>
          <w:right w:val="nil"/>
          <w:between w:val="nil"/>
        </w:pBdr>
        <w:spacing w:line="360" w:lineRule="auto"/>
        <w:ind w:firstLine="709"/>
        <w:jc w:val="center"/>
        <w:rPr>
          <w:rFonts w:ascii="Times New Roman" w:eastAsia="Times New Roman" w:hAnsi="Times New Roman" w:cs="Times New Roman"/>
          <w:b/>
          <w:sz w:val="24"/>
          <w:szCs w:val="24"/>
        </w:rPr>
      </w:pPr>
    </w:p>
    <w:p w14:paraId="447C5258" w14:textId="77777777" w:rsidR="00E7751E" w:rsidRDefault="00731A8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  __________ 2021 г.</w:t>
      </w:r>
    </w:p>
    <w:p w14:paraId="706FCCFD"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0C6B096E" w14:textId="7B59C496" w:rsidR="00E7751E" w:rsidRDefault="007C2CE5">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____________________________________________________________________________________________________________________________</w:t>
      </w:r>
      <w:r w:rsidR="00731A87">
        <w:rPr>
          <w:rFonts w:ascii="Times New Roman" w:eastAsia="Times New Roman" w:hAnsi="Times New Roman" w:cs="Times New Roman"/>
          <w:sz w:val="24"/>
          <w:szCs w:val="24"/>
        </w:rPr>
        <w:t xml:space="preserve">, далее именуемое «Заказчик», в лице </w:t>
      </w:r>
      <w:r>
        <w:rPr>
          <w:rFonts w:ascii="Times New Roman" w:eastAsia="Times New Roman" w:hAnsi="Times New Roman" w:cs="Times New Roman"/>
          <w:sz w:val="24"/>
          <w:szCs w:val="24"/>
        </w:rPr>
        <w:t>_________________________________________________________</w:t>
      </w:r>
      <w:r w:rsidR="00731A87">
        <w:rPr>
          <w:rFonts w:ascii="Times New Roman" w:eastAsia="Times New Roman" w:hAnsi="Times New Roman" w:cs="Times New Roman"/>
          <w:sz w:val="24"/>
          <w:szCs w:val="24"/>
        </w:rPr>
        <w:t>, действующего на основании</w:t>
      </w:r>
      <w:r>
        <w:rPr>
          <w:rFonts w:ascii="Times New Roman" w:eastAsia="Times New Roman" w:hAnsi="Times New Roman" w:cs="Times New Roman"/>
          <w:sz w:val="24"/>
          <w:szCs w:val="24"/>
        </w:rPr>
        <w:t>________________________________</w:t>
      </w:r>
      <w:r w:rsidR="00731A87">
        <w:rPr>
          <w:rFonts w:ascii="Times New Roman" w:eastAsia="Times New Roman" w:hAnsi="Times New Roman" w:cs="Times New Roman"/>
          <w:sz w:val="24"/>
          <w:szCs w:val="24"/>
        </w:rPr>
        <w:t xml:space="preserve">, с одной стороны, и Федеральное государственное бюджетное учреждение науки Институт биохимической физики им. Н.М. </w:t>
      </w:r>
      <w:proofErr w:type="spellStart"/>
      <w:r w:rsidR="00731A87">
        <w:rPr>
          <w:rFonts w:ascii="Times New Roman" w:eastAsia="Times New Roman" w:hAnsi="Times New Roman" w:cs="Times New Roman"/>
          <w:sz w:val="24"/>
          <w:szCs w:val="24"/>
        </w:rPr>
        <w:t>Эмануэля</w:t>
      </w:r>
      <w:proofErr w:type="spellEnd"/>
      <w:r w:rsidR="00731A87">
        <w:rPr>
          <w:rFonts w:ascii="Times New Roman" w:eastAsia="Times New Roman" w:hAnsi="Times New Roman" w:cs="Times New Roman"/>
          <w:sz w:val="24"/>
          <w:szCs w:val="24"/>
        </w:rPr>
        <w:t xml:space="preserve"> Российской академии наук (ИБХФ РАН), именуемое в дальнейшем «Исполнитель», в лице </w:t>
      </w:r>
      <w:r>
        <w:rPr>
          <w:rFonts w:ascii="Times New Roman" w:eastAsia="Times New Roman" w:hAnsi="Times New Roman" w:cs="Times New Roman"/>
          <w:sz w:val="24"/>
          <w:szCs w:val="24"/>
        </w:rPr>
        <w:t>____________________________</w:t>
      </w:r>
      <w:r w:rsidR="00731A87" w:rsidRPr="007C2CE5">
        <w:rPr>
          <w:rFonts w:ascii="Times New Roman" w:eastAsia="Times New Roman" w:hAnsi="Times New Roman" w:cs="Times New Roman"/>
          <w:sz w:val="24"/>
          <w:szCs w:val="24"/>
        </w:rPr>
        <w:t>, действующего на основании</w:t>
      </w:r>
      <w:r>
        <w:rPr>
          <w:rFonts w:ascii="Times New Roman" w:eastAsia="Times New Roman" w:hAnsi="Times New Roman" w:cs="Times New Roman"/>
          <w:sz w:val="24"/>
          <w:szCs w:val="24"/>
        </w:rPr>
        <w:t>___________________________</w:t>
      </w:r>
      <w:r w:rsidR="00731A87" w:rsidRPr="007C2CE5">
        <w:rPr>
          <w:rFonts w:ascii="Times New Roman" w:eastAsia="Times New Roman" w:hAnsi="Times New Roman" w:cs="Times New Roman"/>
          <w:sz w:val="24"/>
          <w:szCs w:val="24"/>
        </w:rPr>
        <w:t>,</w:t>
      </w:r>
      <w:r w:rsidR="00731A87">
        <w:rPr>
          <w:rFonts w:ascii="Times New Roman" w:eastAsia="Times New Roman" w:hAnsi="Times New Roman" w:cs="Times New Roman"/>
          <w:sz w:val="24"/>
          <w:szCs w:val="24"/>
        </w:rPr>
        <w:t xml:space="preserve"> с другой стороны, вместе именуемые «Стороны», а по отдельности – «Сторона», заключили настоящий Договор о нижеследующем.</w:t>
      </w:r>
      <w:proofErr w:type="gramEnd"/>
    </w:p>
    <w:p w14:paraId="01557411"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46525F02" w14:textId="77777777" w:rsidR="00E7751E" w:rsidRDefault="00731A87">
      <w:pPr>
        <w:numPr>
          <w:ilvl w:val="0"/>
          <w:numId w:val="10"/>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ПРЕДМЕТ ДОГОВОРА</w:t>
      </w:r>
    </w:p>
    <w:p w14:paraId="6113975C" w14:textId="77777777" w:rsidR="00E7751E" w:rsidRDefault="00E7751E">
      <w:pPr>
        <w:pBdr>
          <w:top w:val="nil"/>
          <w:left w:val="nil"/>
          <w:bottom w:val="nil"/>
          <w:right w:val="nil"/>
          <w:between w:val="nil"/>
        </w:pBdr>
        <w:tabs>
          <w:tab w:val="left" w:pos="360"/>
        </w:tabs>
        <w:spacing w:line="360" w:lineRule="auto"/>
        <w:ind w:left="705"/>
        <w:jc w:val="both"/>
        <w:rPr>
          <w:rFonts w:ascii="Times New Roman" w:eastAsia="Times New Roman" w:hAnsi="Times New Roman" w:cs="Times New Roman"/>
          <w:b/>
          <w:sz w:val="24"/>
          <w:szCs w:val="24"/>
        </w:rPr>
      </w:pPr>
    </w:p>
    <w:p w14:paraId="47A27C3D" w14:textId="2BA5BDFE" w:rsidR="00E7751E" w:rsidRDefault="00731A87" w:rsidP="00755183">
      <w:pPr>
        <w:widowControl/>
        <w:numPr>
          <w:ilvl w:val="1"/>
          <w:numId w:val="10"/>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0912A0">
        <w:rPr>
          <w:rFonts w:ascii="Times New Roman" w:eastAsia="Times New Roman" w:hAnsi="Times New Roman" w:cs="Times New Roman"/>
          <w:sz w:val="24"/>
          <w:szCs w:val="24"/>
        </w:rPr>
        <w:t xml:space="preserve">Исполнитель обязуется по заданию </w:t>
      </w:r>
      <w:r w:rsidRPr="000912A0">
        <w:rPr>
          <w:rFonts w:ascii="Times New Roman" w:eastAsia="Times New Roman" w:hAnsi="Times New Roman" w:cs="Times New Roman"/>
          <w:sz w:val="22"/>
          <w:szCs w:val="22"/>
        </w:rPr>
        <w:t xml:space="preserve">Заказчика </w:t>
      </w:r>
      <w:r w:rsidRPr="000912A0">
        <w:rPr>
          <w:rFonts w:ascii="Times New Roman" w:hAnsi="Times New Roman" w:cs="Times New Roman"/>
          <w:sz w:val="24"/>
          <w:szCs w:val="24"/>
        </w:rPr>
        <w:t xml:space="preserve">оказать услуги </w:t>
      </w:r>
      <w:r w:rsidR="009D0C56">
        <w:rPr>
          <w:rFonts w:ascii="Times New Roman" w:hAnsi="Times New Roman" w:cs="Times New Roman"/>
          <w:sz w:val="24"/>
          <w:szCs w:val="24"/>
        </w:rPr>
        <w:t xml:space="preserve">с использованием </w:t>
      </w:r>
      <w:r w:rsidRPr="000912A0">
        <w:rPr>
          <w:rFonts w:ascii="Times New Roman" w:hAnsi="Times New Roman" w:cs="Times New Roman"/>
          <w:sz w:val="24"/>
          <w:szCs w:val="24"/>
        </w:rPr>
        <w:t xml:space="preserve"> </w:t>
      </w:r>
      <w:r w:rsidR="009D0C56">
        <w:rPr>
          <w:rFonts w:ascii="Times New Roman" w:hAnsi="Times New Roman" w:cs="Times New Roman"/>
          <w:sz w:val="24"/>
          <w:szCs w:val="24"/>
        </w:rPr>
        <w:t>оборудования</w:t>
      </w:r>
      <w:bookmarkStart w:id="0" w:name="_GoBack"/>
      <w:bookmarkEnd w:id="0"/>
      <w:r w:rsidRPr="000912A0">
        <w:rPr>
          <w:rFonts w:ascii="Times New Roman" w:hAnsi="Times New Roman" w:cs="Times New Roman"/>
          <w:sz w:val="24"/>
          <w:szCs w:val="24"/>
        </w:rPr>
        <w:t xml:space="preserve"> ЦКП "Новые материалы и технологии"</w:t>
      </w:r>
      <w:r w:rsidRPr="000912A0">
        <w:rPr>
          <w:rFonts w:ascii="Times New Roman" w:hAnsi="Times New Roman" w:cs="Times New Roman"/>
          <w:b/>
          <w:sz w:val="24"/>
          <w:szCs w:val="24"/>
        </w:rPr>
        <w:t xml:space="preserve"> </w:t>
      </w:r>
      <w:r w:rsidRPr="000912A0">
        <w:rPr>
          <w:rFonts w:ascii="Times New Roman" w:hAnsi="Times New Roman" w:cs="Times New Roman"/>
          <w:sz w:val="24"/>
          <w:szCs w:val="24"/>
        </w:rPr>
        <w:t>ИБХФ РАН</w:t>
      </w:r>
      <w:r w:rsidR="009D0C56">
        <w:rPr>
          <w:rFonts w:ascii="Times New Roman" w:hAnsi="Times New Roman" w:cs="Times New Roman"/>
          <w:sz w:val="24"/>
          <w:szCs w:val="24"/>
        </w:rPr>
        <w:t xml:space="preserve">: </w:t>
      </w:r>
      <w:r w:rsidR="007C2CE5" w:rsidRPr="000912A0">
        <w:rPr>
          <w:rFonts w:ascii="Times New Roman" w:hAnsi="Times New Roman" w:cs="Times New Roman"/>
          <w:sz w:val="24"/>
          <w:szCs w:val="24"/>
        </w:rPr>
        <w:t>________________________________________</w:t>
      </w:r>
      <w:r w:rsidRPr="000912A0">
        <w:rPr>
          <w:rFonts w:ascii="Times New Roman" w:eastAsia="Times New Roman" w:hAnsi="Times New Roman" w:cs="Times New Roman"/>
          <w:sz w:val="22"/>
          <w:szCs w:val="22"/>
        </w:rPr>
        <w:t xml:space="preserve"> </w:t>
      </w:r>
      <w:r w:rsidRPr="000912A0">
        <w:rPr>
          <w:rFonts w:ascii="Times New Roman" w:eastAsia="Times New Roman" w:hAnsi="Times New Roman" w:cs="Times New Roman"/>
          <w:sz w:val="24"/>
          <w:szCs w:val="24"/>
        </w:rPr>
        <w:t>в порядке и на условиях, предусмотренных</w:t>
      </w:r>
      <w:r>
        <w:rPr>
          <w:rFonts w:ascii="Times New Roman" w:eastAsia="Times New Roman" w:hAnsi="Times New Roman" w:cs="Times New Roman"/>
          <w:sz w:val="24"/>
          <w:szCs w:val="24"/>
        </w:rPr>
        <w:t xml:space="preserve"> настоящим Договором.</w:t>
      </w:r>
    </w:p>
    <w:p w14:paraId="3F850581" w14:textId="178916DE" w:rsidR="00E7751E" w:rsidRDefault="00731A87" w:rsidP="00755183">
      <w:pPr>
        <w:widowControl/>
        <w:numPr>
          <w:ilvl w:val="1"/>
          <w:numId w:val="10"/>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Оказание услуг проводится в рамках </w:t>
      </w:r>
      <w:r w:rsidR="007C2CE5">
        <w:rPr>
          <w:rFonts w:ascii="Times New Roman" w:eastAsia="Times New Roman" w:hAnsi="Times New Roman" w:cs="Times New Roman"/>
          <w:sz w:val="24"/>
          <w:szCs w:val="24"/>
        </w:rPr>
        <w:t>___________________________________</w:t>
      </w:r>
    </w:p>
    <w:p w14:paraId="6D30FB6E" w14:textId="77777777"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Заказчик обязуется оплатить надлежащим образом оказанные услуги, указанные в п.1.1. настоящего Договора, в порядке и на условиях, предусмотренных настоящим Договором.</w:t>
      </w:r>
    </w:p>
    <w:p w14:paraId="0B2A9570" w14:textId="77777777"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Виды услуг по Договору, требования, предъявляемые к услугам, включая параметры, определяющие количественные и качественные характеристики услуг, и другие условия исполнения Договора определяются в Техническом задании на оказание услуг (Приложении № 1 к Договору).</w:t>
      </w:r>
    </w:p>
    <w:p w14:paraId="7BB3A181" w14:textId="77777777" w:rsidR="00E7751E" w:rsidRDefault="00E7751E">
      <w:pPr>
        <w:pBdr>
          <w:top w:val="nil"/>
          <w:left w:val="nil"/>
          <w:bottom w:val="nil"/>
          <w:right w:val="nil"/>
          <w:between w:val="nil"/>
        </w:pBdr>
        <w:tabs>
          <w:tab w:val="left" w:pos="1284"/>
        </w:tabs>
        <w:spacing w:line="360" w:lineRule="auto"/>
        <w:ind w:firstLine="709"/>
        <w:jc w:val="both"/>
        <w:rPr>
          <w:rFonts w:ascii="Times New Roman" w:eastAsia="Times New Roman" w:hAnsi="Times New Roman" w:cs="Times New Roman"/>
          <w:sz w:val="24"/>
          <w:szCs w:val="24"/>
        </w:rPr>
      </w:pPr>
    </w:p>
    <w:p w14:paraId="3547DE6E" w14:textId="77777777" w:rsidR="00E7751E" w:rsidRDefault="00731A87">
      <w:pPr>
        <w:numPr>
          <w:ilvl w:val="0"/>
          <w:numId w:val="1"/>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ЦЕНА И ПОРЯДОК РАСЧЕТОВ</w:t>
      </w:r>
    </w:p>
    <w:p w14:paraId="212CF283"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b/>
          <w:sz w:val="24"/>
          <w:szCs w:val="24"/>
        </w:rPr>
      </w:pPr>
    </w:p>
    <w:p w14:paraId="7368D7BD" w14:textId="503E8D01" w:rsidR="006B0B7F" w:rsidRDefault="00731A87" w:rsidP="006B0B7F">
      <w:pPr>
        <w:pStyle w:val="a6"/>
        <w:numPr>
          <w:ilvl w:val="1"/>
          <w:numId w:val="1"/>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sidRPr="00CF39E8">
        <w:rPr>
          <w:rFonts w:ascii="Times New Roman" w:eastAsia="Times New Roman" w:hAnsi="Times New Roman" w:cs="Times New Roman"/>
          <w:sz w:val="24"/>
          <w:szCs w:val="24"/>
        </w:rPr>
        <w:t xml:space="preserve">Цена Договора устанавливается в рублях Российской Федерации. </w:t>
      </w:r>
      <w:proofErr w:type="gramStart"/>
      <w:r w:rsidRPr="00CF39E8">
        <w:rPr>
          <w:rFonts w:ascii="Times New Roman" w:eastAsia="Times New Roman" w:hAnsi="Times New Roman" w:cs="Times New Roman"/>
          <w:sz w:val="24"/>
          <w:szCs w:val="24"/>
        </w:rPr>
        <w:t xml:space="preserve">Общая стоимость услуг, предусмотренных настоящим Договором, рассчитана, </w:t>
      </w:r>
      <w:r w:rsidR="00CB6FEC">
        <w:rPr>
          <w:rFonts w:ascii="Times New Roman" w:eastAsia="Times New Roman" w:hAnsi="Times New Roman" w:cs="Times New Roman"/>
          <w:sz w:val="24"/>
          <w:szCs w:val="24"/>
        </w:rPr>
        <w:t xml:space="preserve"> </w:t>
      </w:r>
      <w:r w:rsidR="00F56AB9">
        <w:rPr>
          <w:rFonts w:ascii="Times New Roman" w:eastAsia="Times New Roman" w:hAnsi="Times New Roman" w:cs="Times New Roman"/>
          <w:sz w:val="24"/>
          <w:szCs w:val="24"/>
        </w:rPr>
        <w:t>из</w:t>
      </w:r>
      <w:r w:rsidR="009D0C56">
        <w:rPr>
          <w:rFonts w:ascii="Times New Roman" w:eastAsia="Times New Roman" w:hAnsi="Times New Roman" w:cs="Times New Roman"/>
          <w:sz w:val="24"/>
          <w:szCs w:val="24"/>
        </w:rPr>
        <w:t xml:space="preserve"> </w:t>
      </w:r>
      <w:r w:rsidRPr="00CF39E8">
        <w:rPr>
          <w:rFonts w:ascii="Times New Roman" w:eastAsia="Times New Roman" w:hAnsi="Times New Roman" w:cs="Times New Roman"/>
          <w:sz w:val="24"/>
          <w:szCs w:val="24"/>
        </w:rPr>
        <w:t xml:space="preserve">определенного сторонами объема услуг, согласно п.3 «Спецификация» Технического задания (Приложение № 1 </w:t>
      </w:r>
      <w:r w:rsidRPr="00CF39E8">
        <w:rPr>
          <w:rFonts w:ascii="Times New Roman" w:eastAsia="Times New Roman" w:hAnsi="Times New Roman" w:cs="Times New Roman"/>
          <w:sz w:val="24"/>
          <w:szCs w:val="24"/>
        </w:rPr>
        <w:lastRenderedPageBreak/>
        <w:t xml:space="preserve">к Договору) и составляет </w:t>
      </w:r>
      <w:r w:rsidR="007C2CE5">
        <w:rPr>
          <w:rFonts w:ascii="Times New Roman" w:eastAsia="Times New Roman" w:hAnsi="Times New Roman" w:cs="Times New Roman"/>
          <w:sz w:val="24"/>
          <w:szCs w:val="24"/>
        </w:rPr>
        <w:t>__________________</w:t>
      </w:r>
      <w:r w:rsidRPr="00CF39E8">
        <w:rPr>
          <w:rFonts w:ascii="Times New Roman" w:eastAsia="Times New Roman" w:hAnsi="Times New Roman" w:cs="Times New Roman"/>
          <w:sz w:val="24"/>
          <w:szCs w:val="24"/>
        </w:rPr>
        <w:t xml:space="preserve"> (</w:t>
      </w:r>
      <w:r w:rsidR="007C2CE5">
        <w:rPr>
          <w:rFonts w:ascii="Times New Roman" w:eastAsia="Times New Roman" w:hAnsi="Times New Roman" w:cs="Times New Roman"/>
          <w:sz w:val="24"/>
          <w:szCs w:val="24"/>
        </w:rPr>
        <w:t>_________________________</w:t>
      </w:r>
      <w:r w:rsidRPr="00CF39E8">
        <w:rPr>
          <w:rFonts w:ascii="Times New Roman" w:eastAsia="Times New Roman" w:hAnsi="Times New Roman" w:cs="Times New Roman"/>
          <w:sz w:val="24"/>
          <w:szCs w:val="24"/>
        </w:rPr>
        <w:t xml:space="preserve">) рублей </w:t>
      </w:r>
      <w:r w:rsidR="007C2CE5">
        <w:rPr>
          <w:rFonts w:ascii="Times New Roman" w:eastAsia="Times New Roman" w:hAnsi="Times New Roman" w:cs="Times New Roman"/>
          <w:sz w:val="24"/>
          <w:szCs w:val="24"/>
        </w:rPr>
        <w:t>____</w:t>
      </w:r>
      <w:r w:rsidRPr="00CF39E8">
        <w:rPr>
          <w:rFonts w:ascii="Times New Roman" w:eastAsia="Times New Roman" w:hAnsi="Times New Roman" w:cs="Times New Roman"/>
          <w:sz w:val="24"/>
          <w:szCs w:val="24"/>
        </w:rPr>
        <w:t xml:space="preserve"> копеек, в </w:t>
      </w:r>
      <w:proofErr w:type="spellStart"/>
      <w:r w:rsidRPr="00CF39E8">
        <w:rPr>
          <w:rFonts w:ascii="Times New Roman" w:eastAsia="Times New Roman" w:hAnsi="Times New Roman" w:cs="Times New Roman"/>
          <w:sz w:val="24"/>
          <w:szCs w:val="24"/>
        </w:rPr>
        <w:t>т.ч</w:t>
      </w:r>
      <w:proofErr w:type="spellEnd"/>
      <w:r w:rsidRPr="00CF39E8">
        <w:rPr>
          <w:rFonts w:ascii="Times New Roman" w:eastAsia="Times New Roman" w:hAnsi="Times New Roman" w:cs="Times New Roman"/>
          <w:sz w:val="24"/>
          <w:szCs w:val="24"/>
        </w:rPr>
        <w:t xml:space="preserve">. НДС 20 (%) – </w:t>
      </w:r>
      <w:r w:rsidR="007C2CE5">
        <w:rPr>
          <w:rFonts w:ascii="Times New Roman" w:eastAsia="Times New Roman" w:hAnsi="Times New Roman" w:cs="Times New Roman"/>
          <w:sz w:val="24"/>
          <w:szCs w:val="24"/>
        </w:rPr>
        <w:t>_________________</w:t>
      </w:r>
      <w:r w:rsidRPr="00CF39E8">
        <w:rPr>
          <w:rFonts w:ascii="Times New Roman" w:eastAsia="Times New Roman" w:hAnsi="Times New Roman" w:cs="Times New Roman"/>
          <w:sz w:val="24"/>
          <w:szCs w:val="24"/>
        </w:rPr>
        <w:t xml:space="preserve"> (</w:t>
      </w:r>
      <w:r w:rsidR="007C2CE5">
        <w:rPr>
          <w:rFonts w:ascii="Times New Roman" w:eastAsia="Times New Roman" w:hAnsi="Times New Roman" w:cs="Times New Roman"/>
          <w:sz w:val="24"/>
          <w:szCs w:val="24"/>
        </w:rPr>
        <w:t>______________________________</w:t>
      </w:r>
      <w:r w:rsidRPr="00CF39E8">
        <w:rPr>
          <w:rFonts w:ascii="Times New Roman" w:eastAsia="Times New Roman" w:hAnsi="Times New Roman" w:cs="Times New Roman"/>
          <w:sz w:val="24"/>
          <w:szCs w:val="24"/>
        </w:rPr>
        <w:t xml:space="preserve">) рубля </w:t>
      </w:r>
      <w:r w:rsidR="007C2CE5">
        <w:rPr>
          <w:rFonts w:ascii="Times New Roman" w:eastAsia="Times New Roman" w:hAnsi="Times New Roman" w:cs="Times New Roman"/>
          <w:sz w:val="24"/>
          <w:szCs w:val="24"/>
        </w:rPr>
        <w:t>____</w:t>
      </w:r>
      <w:r w:rsidRPr="00CF39E8">
        <w:rPr>
          <w:rFonts w:ascii="Times New Roman" w:eastAsia="Times New Roman" w:hAnsi="Times New Roman" w:cs="Times New Roman"/>
          <w:sz w:val="24"/>
          <w:szCs w:val="24"/>
        </w:rPr>
        <w:t xml:space="preserve"> копейки.</w:t>
      </w:r>
      <w:r w:rsidR="006B0B7F">
        <w:rPr>
          <w:rFonts w:ascii="Times New Roman" w:eastAsia="Times New Roman" w:hAnsi="Times New Roman" w:cs="Times New Roman"/>
          <w:sz w:val="24"/>
          <w:szCs w:val="24"/>
        </w:rPr>
        <w:t xml:space="preserve"> </w:t>
      </w:r>
      <w:proofErr w:type="gramEnd"/>
    </w:p>
    <w:p w14:paraId="0CE44F64" w14:textId="7659F069" w:rsidR="00E7751E" w:rsidRPr="006B0B7F" w:rsidRDefault="00731A87" w:rsidP="006B0B7F">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B0B7F">
        <w:rPr>
          <w:rFonts w:ascii="Times New Roman" w:eastAsia="Times New Roman" w:hAnsi="Times New Roman" w:cs="Times New Roman"/>
          <w:sz w:val="24"/>
          <w:szCs w:val="24"/>
        </w:rPr>
        <w:t>Цена Договора является твердой и определена на весь срок исполнения Договора.</w:t>
      </w:r>
    </w:p>
    <w:p w14:paraId="2DC67576" w14:textId="77777777" w:rsidR="00E7751E" w:rsidRDefault="00731A87" w:rsidP="006B0B7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счете на оплату должны быть указаны номер и дата настоящего Договора.</w:t>
      </w:r>
    </w:p>
    <w:p w14:paraId="31950A4F" w14:textId="77777777" w:rsidR="00E7751E" w:rsidRDefault="00731A87">
      <w:pPr>
        <w:widowControl/>
        <w:pBdr>
          <w:top w:val="nil"/>
          <w:left w:val="nil"/>
          <w:bottom w:val="nil"/>
          <w:right w:val="nil"/>
          <w:between w:val="nil"/>
        </w:pBdr>
        <w:tabs>
          <w:tab w:val="left" w:pos="567"/>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В цену Договора включены все расходы Исполнителя на оказание услуг, предусмотренных настоящим Договором, а также компенсации всех издержек Исполнителя, связанных с выполнением настоящего Договора, в том числе на уплату налогов, сборов и других обязательных платежей.</w:t>
      </w:r>
    </w:p>
    <w:p w14:paraId="3DB93564" w14:textId="77777777"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Оплата производится в следующем порядке:</w:t>
      </w:r>
    </w:p>
    <w:p w14:paraId="543D55C2" w14:textId="781783F5"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Заказчик перечисляет Исполнителю </w:t>
      </w:r>
      <w:r w:rsidR="00A04AE0">
        <w:rPr>
          <w:rFonts w:ascii="Times New Roman" w:eastAsia="Times New Roman" w:hAnsi="Times New Roman" w:cs="Times New Roman"/>
          <w:sz w:val="24"/>
          <w:szCs w:val="24"/>
        </w:rPr>
        <w:t>100 (Сто)</w:t>
      </w:r>
      <w:r>
        <w:rPr>
          <w:rFonts w:ascii="Times New Roman" w:eastAsia="Times New Roman" w:hAnsi="Times New Roman" w:cs="Times New Roman"/>
          <w:sz w:val="24"/>
          <w:szCs w:val="24"/>
        </w:rPr>
        <w:t xml:space="preserve">% от цены настоящего Договора, указанной в п. 2.1. настоящего Договора, что составляет </w:t>
      </w:r>
      <w:r w:rsidR="007C2CE5">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w:t>
      </w:r>
      <w:r w:rsidR="007C2CE5">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 xml:space="preserve">) рублей </w:t>
      </w:r>
      <w:r w:rsidR="007C2CE5">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копеек,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НДС 20 (%) – </w:t>
      </w:r>
      <w:r w:rsidR="007C2CE5">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w:t>
      </w:r>
      <w:r w:rsidR="007C2CE5">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 xml:space="preserve">) рубля </w:t>
      </w:r>
      <w:r w:rsidR="007C2CE5">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 xml:space="preserve"> копейки., в течение 10 (Десяти) рабочих с даты подписания Заказчиком Акта сдачи – приемки оказанных услуг на основании выставленного Исполнителем оригинала счета и надлежаще оформленных документов, требуемых в соответствии с действующим законодательством Российской Федерации.</w:t>
      </w:r>
      <w:proofErr w:type="gramEnd"/>
    </w:p>
    <w:p w14:paraId="500FC96B" w14:textId="77777777"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Оплата по настоящему Договору осуществляется в безналичном порядке путем перечисления Заказчиком денежных средств на расчетный счет Исполнителя, указанный в п. 14 настоящего Договора. Датой оплаты по Договору считается дата поступления денежных средств на расчетный счет Исполнителя.</w:t>
      </w:r>
    </w:p>
    <w:p w14:paraId="08AEF4D4" w14:textId="41B18B09"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Если услуги оказаны Исполнителем с ненадлежащим качеством или с нарушениями установленных Договором или действующим законодательством Российской Федерации норм, Заказчик вправе отказаться от приемки услуг и составить мотивированный отказ от приемки </w:t>
      </w:r>
      <w:proofErr w:type="spellStart"/>
      <w:r>
        <w:rPr>
          <w:rFonts w:ascii="Times New Roman" w:eastAsia="Times New Roman" w:hAnsi="Times New Roman" w:cs="Times New Roman"/>
          <w:sz w:val="24"/>
          <w:szCs w:val="24"/>
        </w:rPr>
        <w:t>оказаных</w:t>
      </w:r>
      <w:proofErr w:type="spellEnd"/>
      <w:r>
        <w:rPr>
          <w:rFonts w:ascii="Times New Roman" w:eastAsia="Times New Roman" w:hAnsi="Times New Roman" w:cs="Times New Roman"/>
          <w:sz w:val="24"/>
          <w:szCs w:val="24"/>
        </w:rPr>
        <w:t xml:space="preserve"> услуг, в котором будут указаны причины такого отказа, а также требования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Исполнителю устранить выявленные недостатки и нарушения. </w:t>
      </w:r>
    </w:p>
    <w:p w14:paraId="3AF30C28" w14:textId="1B394CA6" w:rsidR="00E7751E" w:rsidRDefault="00731A87">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Источник финансирования </w:t>
      </w:r>
      <w:r w:rsidR="007C2CE5">
        <w:rPr>
          <w:rFonts w:ascii="Times New Roman" w:eastAsia="Times New Roman" w:hAnsi="Times New Roman" w:cs="Times New Roman"/>
          <w:sz w:val="24"/>
          <w:szCs w:val="24"/>
        </w:rPr>
        <w:t>____________________________________</w:t>
      </w:r>
    </w:p>
    <w:p w14:paraId="19263BA4" w14:textId="77777777" w:rsidR="00E7751E" w:rsidRDefault="00E7751E">
      <w:pPr>
        <w:widowControl/>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ACAC5A3" w14:textId="77777777" w:rsidR="00E7751E" w:rsidRDefault="00731A87">
      <w:pPr>
        <w:numPr>
          <w:ilvl w:val="0"/>
          <w:numId w:val="5"/>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КАЧЕСТВО И ПОРЯДОК ПРИЕМА ОКАЗАННЫХ УСЛУГ</w:t>
      </w:r>
    </w:p>
    <w:p w14:paraId="000CEDDD"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b/>
          <w:sz w:val="24"/>
          <w:szCs w:val="24"/>
        </w:rPr>
      </w:pPr>
    </w:p>
    <w:p w14:paraId="0B0DDD47" w14:textId="17081BC6" w:rsidR="00E7751E" w:rsidRDefault="00731A87" w:rsidP="00CF39E8">
      <w:pPr>
        <w:numPr>
          <w:ilvl w:val="1"/>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обязан оказать услуги качественно, в полном объеме, в срок, в соответствии с Договором и требованиями законодательства Российской Федерации к оказанию услуг такого рода. Услуга Исполнителя представляет собой </w:t>
      </w:r>
      <w:r w:rsidR="007C2CE5" w:rsidRPr="000912A0">
        <w:rPr>
          <w:rFonts w:ascii="Times New Roman" w:eastAsia="Times New Roman" w:hAnsi="Times New Roman" w:cs="Times New Roman"/>
          <w:sz w:val="24"/>
          <w:szCs w:val="24"/>
        </w:rPr>
        <w:t>_____________________________________</w:t>
      </w:r>
      <w:r w:rsidRPr="000912A0">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 использованием ресурсов ЦКП "Новые материалы </w:t>
      </w:r>
      <w:r>
        <w:rPr>
          <w:rFonts w:ascii="Times New Roman" w:eastAsia="Times New Roman" w:hAnsi="Times New Roman" w:cs="Times New Roman"/>
          <w:sz w:val="24"/>
          <w:szCs w:val="24"/>
        </w:rPr>
        <w:lastRenderedPageBreak/>
        <w:t xml:space="preserve">и технологии" ИБХФ РАН. </w:t>
      </w:r>
    </w:p>
    <w:p w14:paraId="7C7B8549" w14:textId="77777777" w:rsidR="00F56AB9" w:rsidRPr="00F56AB9" w:rsidRDefault="00F56AB9" w:rsidP="00F56AB9">
      <w:pPr>
        <w:pBdr>
          <w:top w:val="nil"/>
          <w:left w:val="nil"/>
          <w:bottom w:val="nil"/>
          <w:right w:val="nil"/>
          <w:between w:val="nil"/>
        </w:pBdr>
        <w:spacing w:line="360" w:lineRule="auto"/>
        <w:ind w:left="709"/>
        <w:jc w:val="both"/>
        <w:rPr>
          <w:rFonts w:ascii="Times New Roman" w:eastAsia="Times New Roman" w:hAnsi="Times New Roman" w:cs="Times New Roman"/>
          <w:sz w:val="24"/>
          <w:szCs w:val="24"/>
        </w:rPr>
      </w:pPr>
      <w:r w:rsidRPr="00F56AB9">
        <w:rPr>
          <w:rFonts w:ascii="Times New Roman" w:eastAsia="Times New Roman" w:hAnsi="Times New Roman" w:cs="Times New Roman"/>
          <w:sz w:val="24"/>
          <w:szCs w:val="24"/>
        </w:rPr>
        <w:t>рассчитана, исходя из определенного сторонами объема услуг, согласно п.3 «Спецификация» Технического задания (Приложение № 1 к Договору) и составляет</w:t>
      </w:r>
      <w:proofErr w:type="gramStart"/>
      <w:r w:rsidRPr="00F56AB9">
        <w:rPr>
          <w:rFonts w:ascii="Times New Roman" w:eastAsia="Times New Roman" w:hAnsi="Times New Roman" w:cs="Times New Roman"/>
          <w:sz w:val="24"/>
          <w:szCs w:val="24"/>
        </w:rPr>
        <w:t xml:space="preserve"> __________________ (_________________________) </w:t>
      </w:r>
      <w:proofErr w:type="gramEnd"/>
      <w:r w:rsidRPr="00F56AB9">
        <w:rPr>
          <w:rFonts w:ascii="Times New Roman" w:eastAsia="Times New Roman" w:hAnsi="Times New Roman" w:cs="Times New Roman"/>
          <w:sz w:val="24"/>
          <w:szCs w:val="24"/>
        </w:rPr>
        <w:t xml:space="preserve">рублей ____ копеек, в </w:t>
      </w:r>
      <w:proofErr w:type="spellStart"/>
      <w:r w:rsidRPr="00F56AB9">
        <w:rPr>
          <w:rFonts w:ascii="Times New Roman" w:eastAsia="Times New Roman" w:hAnsi="Times New Roman" w:cs="Times New Roman"/>
          <w:sz w:val="24"/>
          <w:szCs w:val="24"/>
        </w:rPr>
        <w:t>т.ч</w:t>
      </w:r>
      <w:proofErr w:type="spellEnd"/>
      <w:r w:rsidRPr="00F56AB9">
        <w:rPr>
          <w:rFonts w:ascii="Times New Roman" w:eastAsia="Times New Roman" w:hAnsi="Times New Roman" w:cs="Times New Roman"/>
          <w:sz w:val="24"/>
          <w:szCs w:val="24"/>
        </w:rPr>
        <w:t xml:space="preserve">. НДС 20 (%) – _________________ (______________________________) рубля ____ копейки. </w:t>
      </w:r>
    </w:p>
    <w:p w14:paraId="29B54818" w14:textId="77777777" w:rsidR="00F56AB9" w:rsidRPr="006B0B7F" w:rsidRDefault="00F56AB9" w:rsidP="00F56AB9">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B0B7F">
        <w:rPr>
          <w:rFonts w:ascii="Times New Roman" w:eastAsia="Times New Roman" w:hAnsi="Times New Roman" w:cs="Times New Roman"/>
          <w:sz w:val="24"/>
          <w:szCs w:val="24"/>
        </w:rPr>
        <w:t>Цена Договора является твердой и определена на весь срок исполнения Договора.</w:t>
      </w:r>
    </w:p>
    <w:p w14:paraId="2A9B7CE3" w14:textId="77777777" w:rsidR="00F56AB9" w:rsidRDefault="00F56AB9" w:rsidP="00F56AB9">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счете на оплату должны быть указаны номер и дата настоящего Договора.</w:t>
      </w:r>
    </w:p>
    <w:p w14:paraId="67C7F128" w14:textId="77777777" w:rsidR="00F56AB9" w:rsidRDefault="00F56AB9" w:rsidP="00F56AB9">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5666F14" w14:textId="77777777" w:rsidR="00F8609A" w:rsidRPr="00F8609A" w:rsidRDefault="00F8609A" w:rsidP="00CF39E8">
      <w:pPr>
        <w:pStyle w:val="a6"/>
        <w:widowControl w:val="0"/>
        <w:numPr>
          <w:ilvl w:val="0"/>
          <w:numId w:val="16"/>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5DF36B6" w14:textId="77777777" w:rsidR="00F8609A" w:rsidRPr="00F8609A" w:rsidRDefault="00F8609A" w:rsidP="00CF39E8">
      <w:pPr>
        <w:pStyle w:val="a6"/>
        <w:widowControl w:val="0"/>
        <w:numPr>
          <w:ilvl w:val="0"/>
          <w:numId w:val="16"/>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4A45624D" w14:textId="77777777" w:rsidR="00F8609A" w:rsidRPr="00F8609A" w:rsidRDefault="00F8609A" w:rsidP="00CF39E8">
      <w:pPr>
        <w:pStyle w:val="a6"/>
        <w:widowControl w:val="0"/>
        <w:numPr>
          <w:ilvl w:val="0"/>
          <w:numId w:val="16"/>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BBB8D25" w14:textId="77777777" w:rsidR="00F8609A" w:rsidRPr="00F8609A" w:rsidRDefault="00F8609A" w:rsidP="00CF39E8">
      <w:pPr>
        <w:pStyle w:val="a6"/>
        <w:widowControl w:val="0"/>
        <w:numPr>
          <w:ilvl w:val="1"/>
          <w:numId w:val="16"/>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2DEEA3CB" w14:textId="62D90C59" w:rsidR="00E7751E" w:rsidRDefault="00731A87" w:rsidP="00CF39E8">
      <w:pPr>
        <w:numPr>
          <w:ilvl w:val="1"/>
          <w:numId w:val="16"/>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Качество и безопасность оказываемых услуг, должно соответствовать установленным в Российской Федерации государственным стандартам, техническим регламентам или техническим условиям оказания данного рода услуг и требованиям Договора, изложенным в Техническом задании (Приложение № 1 к настоящему Договору).</w:t>
      </w:r>
    </w:p>
    <w:p w14:paraId="778D215B" w14:textId="77777777" w:rsidR="00F8609A" w:rsidRDefault="00731A87" w:rsidP="00CF39E8">
      <w:pPr>
        <w:numPr>
          <w:ilvl w:val="1"/>
          <w:numId w:val="16"/>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 (двух) рабочих дней после завершения оказания услуг, предусмотренных Договором, Исполнитель представляет Заказчику акт сдачи-приёмки оказанных услуг по форме, указанной в Приложении № 2 к настоящему Договору.</w:t>
      </w:r>
    </w:p>
    <w:p w14:paraId="1106C56D" w14:textId="77777777" w:rsidR="00F8609A" w:rsidRDefault="00731A87" w:rsidP="00CF39E8">
      <w:pPr>
        <w:numPr>
          <w:ilvl w:val="1"/>
          <w:numId w:val="16"/>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Заказчик в течение 10 (десяти) рабочих дней, с даты получения акта сдачи-приемки оказанных услуг, производит проверку соответствия состава и </w:t>
      </w:r>
      <w:proofErr w:type="gramStart"/>
      <w:r w:rsidRPr="00F8609A">
        <w:rPr>
          <w:rFonts w:ascii="Times New Roman" w:eastAsia="Times New Roman" w:hAnsi="Times New Roman" w:cs="Times New Roman"/>
          <w:sz w:val="24"/>
          <w:szCs w:val="24"/>
        </w:rPr>
        <w:t>качества</w:t>
      </w:r>
      <w:proofErr w:type="gramEnd"/>
      <w:r w:rsidRPr="00F8609A">
        <w:rPr>
          <w:rFonts w:ascii="Times New Roman" w:eastAsia="Times New Roman" w:hAnsi="Times New Roman" w:cs="Times New Roman"/>
          <w:sz w:val="24"/>
          <w:szCs w:val="24"/>
        </w:rPr>
        <w:t xml:space="preserve"> оказанных Исполнителем услуг согласно Техническому заданию (Приложении № 1 к Договору) и в случае отсутствия претензий к оказанным услугам подписывает акт сдачи-приёмки оказанных услуг.</w:t>
      </w:r>
    </w:p>
    <w:p w14:paraId="1A8E2916" w14:textId="570C618A" w:rsidR="00E7751E" w:rsidRPr="00F8609A" w:rsidRDefault="00731A87" w:rsidP="00CF39E8">
      <w:pPr>
        <w:numPr>
          <w:ilvl w:val="1"/>
          <w:numId w:val="16"/>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когда оказание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и в сроки, предварительно согласованные с Заказчиком, но не более 10 (десяти) календарных дней.</w:t>
      </w:r>
    </w:p>
    <w:p w14:paraId="5B805932" w14:textId="77777777" w:rsidR="00F8609A" w:rsidRPr="00F8609A" w:rsidRDefault="00F8609A" w:rsidP="00CF39E8">
      <w:pPr>
        <w:pStyle w:val="a6"/>
        <w:widowControl w:val="0"/>
        <w:numPr>
          <w:ilvl w:val="0"/>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7960157C" w14:textId="77777777" w:rsidR="00F8609A" w:rsidRPr="00F8609A" w:rsidRDefault="00F8609A" w:rsidP="00CF39E8">
      <w:pPr>
        <w:pStyle w:val="a6"/>
        <w:widowControl w:val="0"/>
        <w:numPr>
          <w:ilvl w:val="0"/>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0D3D1FF6" w14:textId="77777777" w:rsidR="00F8609A" w:rsidRPr="00F8609A" w:rsidRDefault="00F8609A" w:rsidP="00CF39E8">
      <w:pPr>
        <w:pStyle w:val="a6"/>
        <w:widowControl w:val="0"/>
        <w:numPr>
          <w:ilvl w:val="0"/>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7FFE39A7"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4FB24CDE"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A8854F0"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02AF95C7"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20F3B8B" w14:textId="77777777" w:rsidR="00F8609A" w:rsidRPr="00F8609A" w:rsidRDefault="00F8609A" w:rsidP="00CF39E8">
      <w:pPr>
        <w:pStyle w:val="a6"/>
        <w:widowControl w:val="0"/>
        <w:numPr>
          <w:ilvl w:val="1"/>
          <w:numId w:val="4"/>
        </w:numPr>
        <w:pBdr>
          <w:top w:val="nil"/>
          <w:left w:val="nil"/>
          <w:bottom w:val="nil"/>
          <w:right w:val="nil"/>
          <w:between w:val="nil"/>
        </w:pBdr>
        <w:spacing w:after="0" w:line="360" w:lineRule="auto"/>
        <w:ind w:left="0" w:firstLine="851"/>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5ACAF2DA" w14:textId="2511AC64" w:rsidR="00E7751E" w:rsidRDefault="00731A87" w:rsidP="00CF39E8">
      <w:pPr>
        <w:numPr>
          <w:ilvl w:val="1"/>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доказательства факта оказания услуг, предусмотренные Договором, при этом Заказчик осуществляет приемку оказанной услуги в соответствии с пунктами 3.7. - 3.8 настоящего Договора.</w:t>
      </w:r>
      <w:proofErr w:type="gramEnd"/>
    </w:p>
    <w:p w14:paraId="36D38870" w14:textId="77777777" w:rsidR="00E7751E" w:rsidRDefault="00731A87" w:rsidP="00CF39E8">
      <w:pPr>
        <w:numPr>
          <w:ilvl w:val="1"/>
          <w:numId w:val="4"/>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приемки исполнения Договора Заказчиком выявлены несоответствия или нарушения в качестве оказанной услуги, то в те же сроки Заказчиком направляется в письменной форме мотивированный отказ от подписания такого документа. </w:t>
      </w:r>
    </w:p>
    <w:p w14:paraId="6C25F219" w14:textId="77777777" w:rsidR="00E7751E" w:rsidRDefault="00731A87" w:rsidP="00CF39E8">
      <w:pPr>
        <w:numPr>
          <w:ilvl w:val="1"/>
          <w:numId w:val="4"/>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получения мотивированного отказа в приемке оказанной услуги от Заказчика Исполнитель обязан рассмотреть мотивированный отказ и устранить замечания в </w:t>
      </w:r>
      <w:r>
        <w:rPr>
          <w:rFonts w:ascii="Times New Roman" w:eastAsia="Times New Roman" w:hAnsi="Times New Roman" w:cs="Times New Roman"/>
          <w:sz w:val="24"/>
          <w:szCs w:val="24"/>
        </w:rPr>
        <w:lastRenderedPageBreak/>
        <w:t>срок, указанный Заказчиком в мотивированном отказе, а если срок не указан, то в течение 10 (десяти) дней с момента его получения.</w:t>
      </w:r>
    </w:p>
    <w:p w14:paraId="06C598E1" w14:textId="77777777" w:rsidR="00E7751E" w:rsidRDefault="00E7751E">
      <w:pPr>
        <w:pBdr>
          <w:top w:val="nil"/>
          <w:left w:val="nil"/>
          <w:bottom w:val="nil"/>
          <w:right w:val="nil"/>
          <w:between w:val="nil"/>
        </w:pBdr>
        <w:tabs>
          <w:tab w:val="left" w:pos="567"/>
        </w:tabs>
        <w:spacing w:line="360" w:lineRule="auto"/>
        <w:ind w:left="709"/>
        <w:jc w:val="both"/>
        <w:rPr>
          <w:rFonts w:ascii="Times New Roman" w:eastAsia="Times New Roman" w:hAnsi="Times New Roman" w:cs="Times New Roman"/>
          <w:sz w:val="24"/>
          <w:szCs w:val="24"/>
        </w:rPr>
      </w:pPr>
    </w:p>
    <w:p w14:paraId="6586A383" w14:textId="77777777" w:rsidR="00E7751E" w:rsidRDefault="00731A87">
      <w:pPr>
        <w:numPr>
          <w:ilvl w:val="0"/>
          <w:numId w:val="4"/>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СТОРОН</w:t>
      </w:r>
    </w:p>
    <w:p w14:paraId="793BC622"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b/>
          <w:sz w:val="24"/>
          <w:szCs w:val="24"/>
        </w:rPr>
      </w:pPr>
    </w:p>
    <w:p w14:paraId="2E8BCD9E" w14:textId="77777777" w:rsidR="00F8609A" w:rsidRPr="00F8609A" w:rsidRDefault="00F8609A" w:rsidP="00F8609A">
      <w:pPr>
        <w:pStyle w:val="a6"/>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16938C14" w14:textId="77777777" w:rsidR="00F8609A" w:rsidRPr="00F8609A" w:rsidRDefault="00F8609A" w:rsidP="00F8609A">
      <w:pPr>
        <w:pStyle w:val="a6"/>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632A01EA" w14:textId="77777777" w:rsidR="00F8609A" w:rsidRPr="00F8609A" w:rsidRDefault="00F8609A" w:rsidP="00F8609A">
      <w:pPr>
        <w:pStyle w:val="a6"/>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38760592" w14:textId="77777777" w:rsidR="00F8609A" w:rsidRPr="00F8609A" w:rsidRDefault="00F8609A" w:rsidP="00F8609A">
      <w:pPr>
        <w:pStyle w:val="a6"/>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052CF5A0" w14:textId="5D985808" w:rsidR="00E7751E" w:rsidRDefault="00731A87" w:rsidP="00534F24">
      <w:pPr>
        <w:numPr>
          <w:ilvl w:val="1"/>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w:t>
      </w:r>
    </w:p>
    <w:p w14:paraId="28D7A490"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3D0ECF2"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14:paraId="311EE871"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Запрашивать у Исполнителя информацию о ходе оказываемых услуг.</w:t>
      </w:r>
    </w:p>
    <w:p w14:paraId="09C7F984"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объемом, качеством и сроками оказания услуг.</w:t>
      </w:r>
    </w:p>
    <w:p w14:paraId="57BBF4D9" w14:textId="77777777" w:rsidR="00E7751E" w:rsidRDefault="00731A87" w:rsidP="00534F24">
      <w:pPr>
        <w:numPr>
          <w:ilvl w:val="1"/>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w:t>
      </w:r>
    </w:p>
    <w:p w14:paraId="60AD1600"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B31F0CA"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принять и оплатить надлежащим образом оказанные услуги в соответствии с настоящим Договором.</w:t>
      </w:r>
    </w:p>
    <w:p w14:paraId="75EF59B5"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обнаружении несоответствия объема, качества и стоимости оказанных услуг, условиям Договора вызвать полномочных представителей Исполнителя для представления разъяснений в отношении оказанных услуг, устранения нарушений.</w:t>
      </w:r>
    </w:p>
    <w:p w14:paraId="7A517D58" w14:textId="77777777"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оплаты неустойки (штрафа, пени) в соответствии с условиями настоящего Договора.</w:t>
      </w:r>
    </w:p>
    <w:p w14:paraId="23429E45" w14:textId="369D3DFD" w:rsidR="00E7751E" w:rsidRDefault="00731A87" w:rsidP="00534F24">
      <w:pPr>
        <w:widowControl/>
        <w:numPr>
          <w:ilvl w:val="2"/>
          <w:numId w:val="6"/>
        </w:numPr>
        <w:pBdr>
          <w:top w:val="nil"/>
          <w:left w:val="nil"/>
          <w:bottom w:val="nil"/>
          <w:right w:val="nil"/>
          <w:between w:val="nil"/>
        </w:pBdr>
        <w:spacing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опубликования результатов работ, проведенных в рамках </w:t>
      </w:r>
      <w:r w:rsidR="007C2CE5">
        <w:rPr>
          <w:rFonts w:ascii="Times New Roman" w:eastAsia="Times New Roman" w:hAnsi="Times New Roman" w:cs="Times New Roman"/>
          <w:sz w:val="24"/>
          <w:szCs w:val="24"/>
        </w:rPr>
        <w:t>_________________________________________________________________</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целях исполнения которого оказываются услуги по данному договору,   указывать  в тексте публикации сведения об использовании оборудования ЦКП «Новые материалы и технологии" ИБХФ РАН. </w:t>
      </w:r>
    </w:p>
    <w:p w14:paraId="4DBE75F0" w14:textId="77777777" w:rsidR="00E7751E" w:rsidRDefault="00731A87" w:rsidP="00D16BDA">
      <w:pPr>
        <w:numPr>
          <w:ilvl w:val="1"/>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вправе:</w:t>
      </w:r>
    </w:p>
    <w:p w14:paraId="1EBF4CDC"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подписания Заказчиком Акта сдачи-приемки услуг в соответствии с разделом 3 настоящего Договора Заказчиком.</w:t>
      </w:r>
    </w:p>
    <w:p w14:paraId="2BF45124"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своевременной оплаты оказанных услуг в соответствии с разделом 2 настоящего Договора.</w:t>
      </w:r>
    </w:p>
    <w:p w14:paraId="56D994EA"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Запрашивать у Заказчика разъяснения и уточнения относительно оказания услуг в рамках настоящего Договора.</w:t>
      </w:r>
    </w:p>
    <w:p w14:paraId="7432AFBE"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Получать от Заказчика содействие при оказании услуг в соответствии с условиями настоящего Договора.</w:t>
      </w:r>
    </w:p>
    <w:p w14:paraId="578D0AF3" w14:textId="77777777" w:rsidR="00E7751E" w:rsidRDefault="00731A87" w:rsidP="00D16BDA">
      <w:pPr>
        <w:numPr>
          <w:ilvl w:val="1"/>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обязан:</w:t>
      </w:r>
    </w:p>
    <w:p w14:paraId="58EA0117"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и надлежащим образом оказать услуги.</w:t>
      </w:r>
    </w:p>
    <w:p w14:paraId="2438B004"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1" w:name="bookmark=id.gjdgxs" w:colFirst="0" w:colLast="0"/>
      <w:bookmarkEnd w:id="1"/>
      <w:r>
        <w:rPr>
          <w:rFonts w:ascii="Times New Roman" w:eastAsia="Times New Roman" w:hAnsi="Times New Roman" w:cs="Times New Roman"/>
          <w:sz w:val="24"/>
          <w:szCs w:val="24"/>
        </w:rPr>
        <w:t>Обеспечить соответствие оказанных услуг требованиям качества, установленным законодательством Российской Федерации.</w:t>
      </w:r>
    </w:p>
    <w:p w14:paraId="2DC54912"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устранение недостатков и дефектов, выявленных при сдаче-приемке услуг за свой счет.</w:t>
      </w:r>
    </w:p>
    <w:p w14:paraId="0490F330"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2" w:name="bookmark=id.30j0zll" w:colFirst="0" w:colLast="0"/>
      <w:bookmarkEnd w:id="2"/>
      <w:r>
        <w:rPr>
          <w:rFonts w:ascii="Times New Roman" w:eastAsia="Times New Roman" w:hAnsi="Times New Roman" w:cs="Times New Roman"/>
          <w:sz w:val="24"/>
          <w:szCs w:val="24"/>
        </w:rPr>
        <w:t>Предоставить Заказчику сведения об изменении своего наименования, банковских реквизитов, адреса места нахождения, номеров телефонов и иных данных в срок не позднее 3 (трех) рабочих дней с момента возникновения соответствующих изменений. Обязанность считается исполненной с момента получения Заказчиком уведомления, подписанного уполномоченным лицом.</w:t>
      </w:r>
    </w:p>
    <w:p w14:paraId="47CE1C07" w14:textId="77777777" w:rsidR="00E7751E" w:rsidRDefault="00731A87" w:rsidP="00D16BDA">
      <w:pPr>
        <w:widowControl/>
        <w:numPr>
          <w:ilvl w:val="2"/>
          <w:numId w:val="6"/>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Исполнить иные обязательства, предусмотренные законодательством Российской Федерации и Договором.</w:t>
      </w:r>
    </w:p>
    <w:p w14:paraId="49161D19" w14:textId="77777777" w:rsidR="00E7751E" w:rsidRDefault="00E7751E" w:rsidP="00D16BDA">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706718C7" w14:textId="77777777" w:rsidR="00E7751E" w:rsidRDefault="00731A87" w:rsidP="00D16BDA">
      <w:pPr>
        <w:numPr>
          <w:ilvl w:val="0"/>
          <w:numId w:val="6"/>
        </w:numPr>
        <w:pBdr>
          <w:top w:val="nil"/>
          <w:left w:val="nil"/>
          <w:bottom w:val="nil"/>
          <w:right w:val="nil"/>
          <w:between w:val="nil"/>
        </w:pBdr>
        <w:spacing w:line="360" w:lineRule="auto"/>
        <w:ind w:left="0"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ОТВЕТСТВЕННОСТЬ СТОРОН</w:t>
      </w:r>
    </w:p>
    <w:p w14:paraId="3E2E7C2F" w14:textId="77777777" w:rsidR="00E7751E" w:rsidRDefault="00E7751E" w:rsidP="00D16BDA">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rPr>
      </w:pPr>
    </w:p>
    <w:p w14:paraId="5CE048B0"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0853F09A"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57A9C852"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15295D3F"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48303CF8" w14:textId="77777777" w:rsidR="00F8609A" w:rsidRPr="00F8609A" w:rsidRDefault="00F8609A" w:rsidP="00D16BDA">
      <w:pPr>
        <w:pStyle w:val="a6"/>
        <w:widowControl w:val="0"/>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vanish/>
          <w:sz w:val="24"/>
          <w:szCs w:val="24"/>
          <w14:textOutline w14:w="0" w14:cap="flat" w14:cmpd="sng" w14:algn="ctr">
            <w14:noFill/>
            <w14:prstDash w14:val="solid"/>
            <w14:bevel/>
          </w14:textOutline>
        </w:rPr>
      </w:pPr>
    </w:p>
    <w:p w14:paraId="12D77DDE" w14:textId="77777777" w:rsidR="00F8609A"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3ABB4A50" w14:textId="77777777" w:rsidR="00F8609A"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 Невыполнение Исполнителем условий настоящего Договора является основанием для обращения Заказчика в суд с требованием о расторжении настоящего Договора или расторжения Договора в связи с односторонним отказом Заказчика от исполнения Договора.</w:t>
      </w:r>
    </w:p>
    <w:p w14:paraId="4EC33BA1" w14:textId="77777777" w:rsidR="00F8609A"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полного (частичного) невыполнения условий настоящего Договора одной из Сторон эта Сторона обязана возместить другой Стороне причиненные убытки.</w:t>
      </w:r>
    </w:p>
    <w:p w14:paraId="0B093245"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w:t>
      </w:r>
      <w:r w:rsidRPr="00F8609A">
        <w:rPr>
          <w:rFonts w:ascii="Times New Roman" w:eastAsia="Times New Roman" w:hAnsi="Times New Roman" w:cs="Times New Roman"/>
          <w:sz w:val="24"/>
          <w:szCs w:val="24"/>
        </w:rPr>
        <w:lastRenderedPageBreak/>
        <w:t>Договором (соответствующим отдельным этапом исполнения Договора)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w:t>
      </w:r>
    </w:p>
    <w:p w14:paraId="76CCE4ED"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выплачивает Заказчику штраф в размере 3 % цены Договора.</w:t>
      </w:r>
    </w:p>
    <w:p w14:paraId="1BB4D286"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Исполнитель выплачивает Заказчику штраф в размере 1000 рублей.</w:t>
      </w:r>
    </w:p>
    <w:p w14:paraId="0532D05A"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40B0D661"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5936548"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Заказчик выплачивает Исполнителю штраф в размере 1000 рублей.</w:t>
      </w:r>
    </w:p>
    <w:p w14:paraId="3E6875A7"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54E73A69"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A12747D"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3D6ECE6"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Применение штрафных санкций не освобождает Стороны от исполнения обязательств по настоящему Договору.</w:t>
      </w:r>
    </w:p>
    <w:p w14:paraId="0601AEEF" w14:textId="77777777" w:rsid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lastRenderedPageBreak/>
        <w:t>В случае просрочки со стороны Исполнителя исполнения настоящего Договора на срок более чем один месяц Заказчик имеет право обратиться к Исполнителю с предложением о расторжении Договора, возврате уплаченной суммы аванса и уплате штрафных санкций, а при несогласии Исполнител</w:t>
      </w:r>
      <w:proofErr w:type="gramStart"/>
      <w:r w:rsidRPr="00F8609A">
        <w:rPr>
          <w:rFonts w:ascii="Times New Roman" w:eastAsia="Times New Roman" w:hAnsi="Times New Roman" w:cs="Times New Roman"/>
          <w:sz w:val="24"/>
          <w:szCs w:val="24"/>
        </w:rPr>
        <w:t>я–</w:t>
      </w:r>
      <w:proofErr w:type="gramEnd"/>
      <w:r w:rsidRPr="00F8609A">
        <w:rPr>
          <w:rFonts w:ascii="Times New Roman" w:eastAsia="Times New Roman" w:hAnsi="Times New Roman" w:cs="Times New Roman"/>
          <w:sz w:val="24"/>
          <w:szCs w:val="24"/>
        </w:rPr>
        <w:t xml:space="preserve"> обратиться в суд с соответствующим иском.</w:t>
      </w:r>
    </w:p>
    <w:p w14:paraId="72E5BCB6" w14:textId="03238DC0" w:rsidR="00E7751E" w:rsidRPr="00F8609A" w:rsidRDefault="00731A87" w:rsidP="00F8609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2859324" w14:textId="77777777" w:rsidR="00E7751E" w:rsidRDefault="00E7751E">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096AC431" w14:textId="77777777" w:rsidR="00E7751E" w:rsidRDefault="00731A87">
      <w:pPr>
        <w:numPr>
          <w:ilvl w:val="0"/>
          <w:numId w:val="8"/>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ОКАЗАНИЯ УСЛУГ, СРОК ДЕЙСТВИЯ ДОГОВОРА</w:t>
      </w:r>
    </w:p>
    <w:p w14:paraId="5FF545DE"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5F864D15" w14:textId="495FD153"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0912A0">
        <w:rPr>
          <w:rFonts w:ascii="Times New Roman" w:eastAsia="Times New Roman" w:hAnsi="Times New Roman" w:cs="Times New Roman"/>
          <w:sz w:val="24"/>
          <w:szCs w:val="24"/>
        </w:rPr>
        <w:t>6.1. Срок (период) оказания услуг –</w:t>
      </w:r>
      <w:r>
        <w:rPr>
          <w:rFonts w:ascii="Times New Roman" w:eastAsia="Times New Roman" w:hAnsi="Times New Roman" w:cs="Times New Roman"/>
          <w:sz w:val="24"/>
          <w:szCs w:val="24"/>
        </w:rPr>
        <w:t xml:space="preserve"> </w:t>
      </w:r>
    </w:p>
    <w:p w14:paraId="3E480D00"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Настоящий Договор действует до полного исполнения Сторонами всех своих обязательств по настоящему Договору. </w:t>
      </w:r>
    </w:p>
    <w:p w14:paraId="6D2781D4"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1FAC9123" w14:textId="77777777" w:rsidR="00E7751E" w:rsidRDefault="00731A87">
      <w:pPr>
        <w:numPr>
          <w:ilvl w:val="0"/>
          <w:numId w:val="8"/>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ИЗМЕНЕНИЯ, РАСТОРЖЕНИЯ И ДОПОЛНЕНИЯ ДОГОВОРА</w:t>
      </w:r>
    </w:p>
    <w:p w14:paraId="3A48AD94"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b/>
          <w:sz w:val="24"/>
          <w:szCs w:val="24"/>
        </w:rPr>
      </w:pPr>
    </w:p>
    <w:p w14:paraId="1137D3A5"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дополнение Договора допускается по основаниям, предусмотренным законодательством Российской Федерации и условиями настоящего Договора.</w:t>
      </w:r>
    </w:p>
    <w:p w14:paraId="25BF225B"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Изменения и дополнения условий Договора оформляются дополнительным соглашением к Договору, подписываемым обеими Сторонами. Изменения и дополнения обратной силы не имеют.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095C67D"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Расторжение договора допускается по основаниям и в порядке, предусмотренном гражданским законодательством и настоящим Договором.</w:t>
      </w:r>
    </w:p>
    <w:p w14:paraId="7CEC838C"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Расторжение Договора по соглашению сторон производится Сторонами путем подписания соответствующего соглашения о расторжении.</w:t>
      </w:r>
    </w:p>
    <w:p w14:paraId="187F7F68"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Расторжение настоящего Договора допускается по соглашению сторон, по решению суда, а также в случае одностороннего отказа в соответствии с действующим законодательством Российской Федерации и/или настоящим Договором.</w:t>
      </w:r>
    </w:p>
    <w:p w14:paraId="6E4781D5"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w:t>
      </w:r>
    </w:p>
    <w:p w14:paraId="484CCC67"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lastRenderedPageBreak/>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договора.</w:t>
      </w:r>
    </w:p>
    <w:p w14:paraId="454A675B"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Заказчика об одностороннем отказе от исполнения настоящего Договора вступает в силу, и настоящий Договор считается расторгнутым через десять дней </w:t>
      </w:r>
      <w:proofErr w:type="gramStart"/>
      <w:r>
        <w:rPr>
          <w:rFonts w:ascii="Times New Roman" w:eastAsia="Times New Roman" w:hAnsi="Times New Roman" w:cs="Times New Roman"/>
          <w:sz w:val="24"/>
          <w:szCs w:val="24"/>
        </w:rPr>
        <w:t>с даты</w:t>
      </w:r>
      <w:proofErr w:type="gramEnd"/>
      <w:r>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настоящего Договора.</w:t>
      </w:r>
    </w:p>
    <w:p w14:paraId="0FF15CA3" w14:textId="6E9B964C" w:rsidR="00E7751E" w:rsidRPr="00D16BDA"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bookmarkStart w:id="5" w:name="bookmark=id.2et92p0" w:colFirst="0" w:colLast="0"/>
      <w:bookmarkEnd w:id="5"/>
      <w:r>
        <w:rPr>
          <w:rFonts w:ascii="Times New Roman" w:eastAsia="Times New Roman" w:hAnsi="Times New Roman" w:cs="Times New Roman"/>
          <w:sz w:val="24"/>
          <w:szCs w:val="24"/>
        </w:rPr>
        <w:t>При расторжении настоящего Договора в связи с односторонним отказом стороны настоящего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397B8B91" w14:textId="77777777" w:rsidR="00E7751E" w:rsidRDefault="00731A87" w:rsidP="00CF39E8">
      <w:pPr>
        <w:numPr>
          <w:ilvl w:val="0"/>
          <w:numId w:val="8"/>
        </w:numPr>
        <w:pBdr>
          <w:top w:val="nil"/>
          <w:left w:val="nil"/>
          <w:bottom w:val="nil"/>
          <w:right w:val="nil"/>
          <w:between w:val="nil"/>
        </w:pBdr>
        <w:spacing w:line="360" w:lineRule="auto"/>
        <w:ind w:left="0"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ФОРС-МАЖОР</w:t>
      </w:r>
    </w:p>
    <w:p w14:paraId="53A615E9" w14:textId="77777777" w:rsidR="00E7751E" w:rsidRDefault="00E7751E" w:rsidP="00CF39E8">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rPr>
      </w:pPr>
    </w:p>
    <w:p w14:paraId="25A37C7D"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обстоятель</w:t>
      </w:r>
      <w:proofErr w:type="gramStart"/>
      <w:r>
        <w:rPr>
          <w:rFonts w:ascii="Times New Roman" w:eastAsia="Times New Roman" w:hAnsi="Times New Roman" w:cs="Times New Roman"/>
          <w:sz w:val="24"/>
          <w:szCs w:val="24"/>
        </w:rPr>
        <w:t>ств чр</w:t>
      </w:r>
      <w:proofErr w:type="gramEnd"/>
      <w:r>
        <w:rPr>
          <w:rFonts w:ascii="Times New Roman" w:eastAsia="Times New Roman" w:hAnsi="Times New Roman" w:cs="Times New Roman"/>
          <w:sz w:val="24"/>
          <w:szCs w:val="24"/>
        </w:rPr>
        <w:t>езвычайного характера, которые Стороны не могли предвидеть или предотвратить.</w:t>
      </w:r>
    </w:p>
    <w:p w14:paraId="0BEB9005" w14:textId="77777777" w:rsidR="00E7751E" w:rsidRDefault="00731A87" w:rsidP="00CF39E8">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 форс-мажорными обстоятельствами понимается наступление обстоятельств непреодолимой силы (войны, гражданские волнения, эпидемии, блокады, эмбарго, пожары, землетрясения, наводнения и другие природные стихийные бедствия, а также другие события, находящиеся вне разумного предвидения и контроля сторон). </w:t>
      </w:r>
    </w:p>
    <w:p w14:paraId="6700C3AA" w14:textId="77777777" w:rsidR="00E7751E"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наступлении обстоятельств форс-мажора каждая Сторона должна в течение 3 (Трех)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14:paraId="235F4546" w14:textId="77777777" w:rsidR="00E7751E"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наступления обстоятельств форс-мажора Стороны проводят дополнительные переговоры для выявления приемлемых альтернативных способов исполнения настоящего Договора. В случае невозможности такого исполнения Договор расторгается.</w:t>
      </w:r>
    </w:p>
    <w:p w14:paraId="18F15337" w14:textId="77777777" w:rsidR="00E7751E" w:rsidRDefault="00731A87" w:rsidP="00D16BDA">
      <w:pPr>
        <w:numPr>
          <w:ilvl w:val="1"/>
          <w:numId w:val="8"/>
        </w:numPr>
        <w:pBdr>
          <w:top w:val="nil"/>
          <w:left w:val="nil"/>
          <w:bottom w:val="nil"/>
          <w:right w:val="nil"/>
          <w:between w:val="nil"/>
        </w:pBdr>
        <w:spacing w:line="36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 отказе от выполнения обязательств по данному Договору, если до возникновения чрезвычайной ситуации Исполнителю был перечислен аванс, то он подлежит возврату на расчетный счет Заказчика в течение 5 (Пяти) рабочих дней с даты направления письменного отказа с обязательной ссылкой на реквизиты документа и приложенной копией </w:t>
      </w:r>
      <w:r>
        <w:rPr>
          <w:rFonts w:ascii="Times New Roman" w:eastAsia="Times New Roman" w:hAnsi="Times New Roman" w:cs="Times New Roman"/>
          <w:sz w:val="24"/>
          <w:szCs w:val="24"/>
        </w:rPr>
        <w:lastRenderedPageBreak/>
        <w:t>такого документа согласно п. 8.6. настоящего Договора.</w:t>
      </w:r>
      <w:proofErr w:type="gramEnd"/>
    </w:p>
    <w:p w14:paraId="7D123513" w14:textId="77777777" w:rsidR="00E7751E" w:rsidRDefault="00E7751E">
      <w:pPr>
        <w:pBdr>
          <w:top w:val="nil"/>
          <w:left w:val="nil"/>
          <w:bottom w:val="nil"/>
          <w:right w:val="nil"/>
          <w:between w:val="nil"/>
        </w:pBdr>
        <w:spacing w:line="360" w:lineRule="auto"/>
        <w:ind w:left="709"/>
        <w:jc w:val="both"/>
        <w:rPr>
          <w:rFonts w:ascii="Times New Roman" w:eastAsia="Times New Roman" w:hAnsi="Times New Roman" w:cs="Times New Roman"/>
          <w:sz w:val="24"/>
          <w:szCs w:val="24"/>
        </w:rPr>
      </w:pPr>
    </w:p>
    <w:p w14:paraId="17AF5106"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6B3481B5"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1B033E45"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3B6A895E"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7488AA63"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4E25C4F7"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5C5A805B"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38CA1270" w14:textId="77777777" w:rsidR="00F8609A" w:rsidRPr="00F8609A" w:rsidRDefault="00F8609A">
      <w:pPr>
        <w:pStyle w:val="a6"/>
        <w:widowControl w:val="0"/>
        <w:numPr>
          <w:ilvl w:val="0"/>
          <w:numId w:val="9"/>
        </w:numPr>
        <w:pBdr>
          <w:top w:val="nil"/>
          <w:left w:val="nil"/>
          <w:bottom w:val="nil"/>
          <w:right w:val="nil"/>
          <w:between w:val="nil"/>
        </w:pBdr>
        <w:spacing w:after="0" w:line="360" w:lineRule="auto"/>
        <w:jc w:val="center"/>
        <w:rPr>
          <w:rFonts w:ascii="Times New Roman" w:eastAsia="Times New Roman" w:hAnsi="Times New Roman" w:cs="Times New Roman"/>
          <w:b/>
          <w:vanish/>
          <w:sz w:val="24"/>
          <w:szCs w:val="24"/>
          <w14:textOutline w14:w="0" w14:cap="flat" w14:cmpd="sng" w14:algn="ctr">
            <w14:noFill/>
            <w14:prstDash w14:val="solid"/>
            <w14:bevel/>
          </w14:textOutline>
        </w:rPr>
      </w:pPr>
    </w:p>
    <w:p w14:paraId="3E8B20C6" w14:textId="16FB110E" w:rsidR="00E7751E" w:rsidRDefault="00731A87">
      <w:pPr>
        <w:numPr>
          <w:ilvl w:val="0"/>
          <w:numId w:val="9"/>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РАЗРЕШЕНИЯ СПОРОВ</w:t>
      </w:r>
    </w:p>
    <w:p w14:paraId="7A7523F8" w14:textId="77777777" w:rsidR="00E7751E" w:rsidRDefault="00E7751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7AF1CB57"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Стороны по настоящему Договору в своих взаимоотношениях руководствуются действующим законодательством Российской Федерации. Все споры и разногласия, возникающие по поводу настоящего Договора или в связи с ним, решаются сторонами путем переговоров, а при </w:t>
      </w:r>
      <w:proofErr w:type="spellStart"/>
      <w:r>
        <w:rPr>
          <w:rFonts w:ascii="Times New Roman" w:eastAsia="Times New Roman" w:hAnsi="Times New Roman" w:cs="Times New Roman"/>
          <w:sz w:val="24"/>
          <w:szCs w:val="24"/>
        </w:rPr>
        <w:t>недостижении</w:t>
      </w:r>
      <w:proofErr w:type="spellEnd"/>
      <w:r>
        <w:rPr>
          <w:rFonts w:ascii="Times New Roman" w:eastAsia="Times New Roman" w:hAnsi="Times New Roman" w:cs="Times New Roman"/>
          <w:sz w:val="24"/>
          <w:szCs w:val="24"/>
        </w:rPr>
        <w:t xml:space="preserve"> согласия – в Арбитражном суде по г. Москве. Обязателен претензионный порядок. Срок рассмотрения претензий – 10 (Десять) дней с момента получения. </w:t>
      </w:r>
    </w:p>
    <w:p w14:paraId="2912B853"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proofErr w:type="gramStart"/>
      <w:r>
        <w:rPr>
          <w:rFonts w:ascii="Times New Roman" w:eastAsia="Times New Roman" w:hAnsi="Times New Roman" w:cs="Times New Roman"/>
          <w:sz w:val="24"/>
          <w:szCs w:val="24"/>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14:paraId="4E361B66"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Если претензионные требования подлежат денежной оценке, в претензии указывается требуемая сумма и ее полный и обоснованный расчет.</w:t>
      </w:r>
    </w:p>
    <w:p w14:paraId="1FBB5CED" w14:textId="69B38902" w:rsidR="00E7751E" w:rsidRDefault="00731A87" w:rsidP="00D16BDA">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1E8C3B7" w14:textId="77777777" w:rsidR="00E7751E" w:rsidRDefault="00731A87">
      <w:pPr>
        <w:numPr>
          <w:ilvl w:val="0"/>
          <w:numId w:val="9"/>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КОНФИДЕНЦИАЛЬНОСТЬ</w:t>
      </w:r>
    </w:p>
    <w:p w14:paraId="09A93899" w14:textId="77777777" w:rsidR="00E7751E" w:rsidRDefault="00E7751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0F6A22A4" w14:textId="40EEFD79" w:rsidR="00F8609A" w:rsidRPr="00F8609A" w:rsidRDefault="00731A87" w:rsidP="00D16BDA">
      <w:pPr>
        <w:pStyle w:val="a6"/>
        <w:numPr>
          <w:ilvl w:val="1"/>
          <w:numId w:val="9"/>
        </w:numPr>
        <w:pBdr>
          <w:top w:val="nil"/>
          <w:left w:val="nil"/>
          <w:bottom w:val="nil"/>
          <w:right w:val="nil"/>
          <w:between w:val="nil"/>
        </w:pBdr>
        <w:spacing w:line="360" w:lineRule="auto"/>
        <w:ind w:left="0" w:firstLine="0"/>
        <w:jc w:val="both"/>
        <w:rPr>
          <w:rFonts w:ascii="Times New Roman" w:eastAsia="Times New Roman" w:hAnsi="Times New Roman" w:cs="Times New Roman"/>
          <w:sz w:val="24"/>
          <w:szCs w:val="24"/>
        </w:rPr>
      </w:pPr>
      <w:r w:rsidRPr="00F8609A">
        <w:rPr>
          <w:rFonts w:ascii="Times New Roman" w:eastAsia="Times New Roman" w:hAnsi="Times New Roman" w:cs="Times New Roman"/>
          <w:sz w:val="24"/>
          <w:szCs w:val="24"/>
        </w:rPr>
        <w:t xml:space="preserve">Обязанность сохранять конфиденциальность означает, что при заключении </w:t>
      </w:r>
      <w:r w:rsidRPr="00F8609A">
        <w:rPr>
          <w:rFonts w:ascii="Times New Roman" w:eastAsia="Times New Roman" w:hAnsi="Times New Roman" w:cs="Times New Roman"/>
          <w:sz w:val="24"/>
          <w:szCs w:val="24"/>
        </w:rPr>
        <w:br/>
        <w:t>и выполнении Договора, при использовании полученных результатов, Стороны обязуются не разглашать (кроме случаев, предусмотренных действующим законодательством) перед третьими лицами данные о результатах работы, процессах их получения, маркетинговую, финансовую, деловую и другую информацию.</w:t>
      </w:r>
    </w:p>
    <w:p w14:paraId="0C918C55" w14:textId="77777777" w:rsidR="00E7751E" w:rsidRDefault="00731A87">
      <w:pPr>
        <w:numPr>
          <w:ilvl w:val="0"/>
          <w:numId w:val="9"/>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АНТИКОРРУПЦИОННАЯ ОГОВОРКА</w:t>
      </w:r>
    </w:p>
    <w:p w14:paraId="46C151E6" w14:textId="77777777" w:rsidR="00E7751E" w:rsidRDefault="00E7751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016FC72A"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proofErr w:type="gramStart"/>
      <w:r>
        <w:rPr>
          <w:rFonts w:ascii="Times New Roman" w:eastAsia="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8384B3C"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2AB0062"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В случае возникновения у Стороны подозрений, что произошло или может произойти нарушение каких-либо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xml:space="preserve">. 11.1 и 11.2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11.1 и 11.2 настоящего Договора другой Стороной, ее аффилированными лицами, работниками или посредниками.</w:t>
      </w:r>
    </w:p>
    <w:p w14:paraId="553A8EC2"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Сторона, получившая уведомление о нарушении каких-либо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xml:space="preserve">. 11.1 и 11.2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письменного уведомления.</w:t>
      </w:r>
    </w:p>
    <w:p w14:paraId="42839C8A"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Стороны гарантируют осуществление надлежащего разбирательства по фактам нарушения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11.1 и 11.2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E1941D5"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В случае подтверждения факта нарушения одной Стороной положений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xml:space="preserve">. 11.1 и 11.2 настоящего Договора и/или неполучения другой Стороной информации об итогах рассмотрения уведомления о нарушении в соответствии с п. 11.3 настоящего Договора, другая Сторона имеет право расторгнуть настоящий Договор в одностороннем внесудебном порядке (согласно разделу 7 настоящего Договора) путем направления письменного уведомления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30 (Тридцать) календарных дней до даты прекращения действия настоящего Договора. </w:t>
      </w:r>
    </w:p>
    <w:p w14:paraId="39FF7134" w14:textId="77777777" w:rsidR="00E7751E" w:rsidRDefault="00E7751E">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17A6B627" w14:textId="77777777" w:rsidR="00E7751E" w:rsidRDefault="00731A87">
      <w:pPr>
        <w:pBdr>
          <w:top w:val="nil"/>
          <w:left w:val="nil"/>
          <w:bottom w:val="nil"/>
          <w:right w:val="nil"/>
          <w:between w:val="nil"/>
        </w:pBdr>
        <w:spacing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ЗАВЕРЕНИЯ ОБ ОБСТОЯТЕЛЬСТВАХ</w:t>
      </w:r>
    </w:p>
    <w:p w14:paraId="71A6BCF9" w14:textId="77777777" w:rsidR="00E7751E" w:rsidRDefault="00E7751E">
      <w:pPr>
        <w:pBdr>
          <w:top w:val="nil"/>
          <w:left w:val="nil"/>
          <w:bottom w:val="nil"/>
          <w:right w:val="nil"/>
          <w:between w:val="nil"/>
        </w:pBdr>
        <w:spacing w:line="360" w:lineRule="auto"/>
        <w:ind w:firstLine="567"/>
        <w:jc w:val="center"/>
        <w:rPr>
          <w:rFonts w:ascii="Times New Roman" w:eastAsia="Times New Roman" w:hAnsi="Times New Roman" w:cs="Times New Roman"/>
          <w:b/>
          <w:sz w:val="24"/>
          <w:szCs w:val="24"/>
        </w:rPr>
      </w:pPr>
    </w:p>
    <w:p w14:paraId="24AC8F40"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Каждая из Сторон заявляет и подтверждает другой Стороне, что на момент заключения настоящего Договора:</w:t>
      </w:r>
    </w:p>
    <w:p w14:paraId="0B004838"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является надлежащим </w:t>
      </w:r>
      <w:proofErr w:type="gramStart"/>
      <w:r>
        <w:rPr>
          <w:rFonts w:ascii="Times New Roman" w:eastAsia="Times New Roman" w:hAnsi="Times New Roman" w:cs="Times New Roman"/>
          <w:sz w:val="24"/>
          <w:szCs w:val="24"/>
        </w:rPr>
        <w:t>образом</w:t>
      </w:r>
      <w:proofErr w:type="gramEnd"/>
      <w:r>
        <w:rPr>
          <w:rFonts w:ascii="Times New Roman" w:eastAsia="Times New Roman" w:hAnsi="Times New Roman" w:cs="Times New Roman"/>
          <w:sz w:val="24"/>
          <w:szCs w:val="24"/>
        </w:rPr>
        <w:t xml:space="preserve"> зарегистрированным юридическим лицом, состоит на </w:t>
      </w:r>
      <w:r>
        <w:rPr>
          <w:rFonts w:ascii="Times New Roman" w:eastAsia="Times New Roman" w:hAnsi="Times New Roman" w:cs="Times New Roman"/>
          <w:sz w:val="24"/>
          <w:szCs w:val="24"/>
        </w:rPr>
        <w:lastRenderedPageBreak/>
        <w:t>налоговом учете и правомерно осуществляет свою деятельность в соответствии с законодательством Российской Федерации;</w:t>
      </w:r>
    </w:p>
    <w:p w14:paraId="24DF4823"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фактически находится по адресу, указанному в ЕГРЮЛ/ЕГРИП;</w:t>
      </w:r>
    </w:p>
    <w:p w14:paraId="24DF3E9C"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располагает полномочиями, денежными, материальными и трудовыми ресурсами, а также прочими условиями, необходимыми для заключения Договора и исполнения обязательств по нему;</w:t>
      </w:r>
    </w:p>
    <w:p w14:paraId="23719C9F"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 полномочия, необходимые для заключения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действующим законодательством;</w:t>
      </w:r>
    </w:p>
    <w:p w14:paraId="58925135"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осуществляется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042491B"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осуществляется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09FB450A"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14:paraId="079434E7" w14:textId="77777777"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rFonts w:ascii="Times New Roman" w:eastAsia="Times New Roman" w:hAnsi="Times New Roman" w:cs="Times New Roman"/>
          <w:sz w:val="24"/>
          <w:szCs w:val="24"/>
        </w:rPr>
        <w:t xml:space="preserve"> товара, выполнением работы, оказанием услуги, </w:t>
      </w:r>
      <w:proofErr w:type="gramStart"/>
      <w:r>
        <w:rPr>
          <w:rFonts w:ascii="Times New Roman" w:eastAsia="Times New Roman" w:hAnsi="Times New Roman" w:cs="Times New Roman"/>
          <w:sz w:val="24"/>
          <w:szCs w:val="24"/>
        </w:rPr>
        <w:t>являющихся</w:t>
      </w:r>
      <w:proofErr w:type="gramEnd"/>
      <w:r>
        <w:rPr>
          <w:rFonts w:ascii="Times New Roman" w:eastAsia="Times New Roman" w:hAnsi="Times New Roman" w:cs="Times New Roman"/>
          <w:sz w:val="24"/>
          <w:szCs w:val="24"/>
        </w:rPr>
        <w:t xml:space="preserve"> предметом осуществляемой закупки, и административного наказания в виде дисквалификации;</w:t>
      </w:r>
    </w:p>
    <w:p w14:paraId="5BBE4079" w14:textId="559157B0" w:rsidR="00E7751E" w:rsidRDefault="00731A87">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одновременно является </w:t>
      </w:r>
      <w:r>
        <w:rPr>
          <w:rFonts w:ascii="Times New Roman" w:eastAsia="Times New Roman" w:hAnsi="Times New Roman" w:cs="Times New Roman"/>
          <w:sz w:val="24"/>
          <w:szCs w:val="24"/>
        </w:rPr>
        <w:lastRenderedPageBreak/>
        <w:t>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16558">
        <w:rPr>
          <w:rFonts w:ascii="Times New Roman" w:eastAsia="Times New Roman" w:hAnsi="Times New Roman" w:cs="Times New Roman"/>
          <w:sz w:val="24"/>
          <w:szCs w:val="24"/>
        </w:rPr>
        <w:t>.</w:t>
      </w:r>
    </w:p>
    <w:p w14:paraId="108F5E8B" w14:textId="77777777" w:rsidR="00E7751E" w:rsidRDefault="00731A87">
      <w:pPr>
        <w:numPr>
          <w:ilvl w:val="0"/>
          <w:numId w:val="11"/>
        </w:num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ЗАКЛЮЧИТЕЛЬНЫЕ ПОЛОЖЕНИЯ</w:t>
      </w:r>
    </w:p>
    <w:p w14:paraId="672ABE14" w14:textId="77777777" w:rsidR="00E7751E" w:rsidRDefault="00E7751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6DCAFF52"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Настоящий Договор составлен в двух подлинных экземплярах, по одному для каждой из Сторон, имеющих равную юридическую силу.</w:t>
      </w:r>
    </w:p>
    <w:p w14:paraId="1FB1E8DF"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В случаях, не предусмотренных настоящим Договором, Стороны руководствуются действующим законодательством Российской Федерации.</w:t>
      </w:r>
    </w:p>
    <w:p w14:paraId="073F8510"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Все приложения, изменения и дополнения к настоящему Договору действительны и являются его неотъемлемой частью, если они составлены в письменной форме и подписаны уполномоченными представителями сторон.</w:t>
      </w:r>
    </w:p>
    <w:p w14:paraId="2AE06652"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Стороны обязуются оперативно извещать друг друга об изменении адресов, банковских реквизитов, телефонов.</w:t>
      </w:r>
    </w:p>
    <w:p w14:paraId="7DC21168"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Следующие приложения являются неотъемлемой частью настоящего Договора:</w:t>
      </w:r>
    </w:p>
    <w:p w14:paraId="1922B6C6"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 1: Техническое задание;</w:t>
      </w:r>
    </w:p>
    <w:p w14:paraId="63CA844C" w14:textId="77777777"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 2: Форма Акта сдачи-приёмки оказанных услуг.</w:t>
      </w:r>
    </w:p>
    <w:p w14:paraId="6B42448E" w14:textId="3BAB455A" w:rsidR="00E7751E" w:rsidRDefault="00731A8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Ответственным лицом за взаимодействие по настоящему договору со стороны Заказчика является </w:t>
      </w:r>
      <w:r w:rsidR="007C2CE5">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 xml:space="preserve"> со стороны исполнителя </w:t>
      </w:r>
      <w:r w:rsidRPr="007C2CE5">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w:t>
      </w:r>
    </w:p>
    <w:p w14:paraId="684CD978" w14:textId="77777777" w:rsidR="00E7751E" w:rsidRDefault="00E7751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73FC15C" w14:textId="77777777" w:rsidR="00E7751E" w:rsidRDefault="00731A87">
      <w:pPr>
        <w:pBdr>
          <w:top w:val="nil"/>
          <w:left w:val="nil"/>
          <w:bottom w:val="nil"/>
          <w:right w:val="nil"/>
          <w:between w:val="nil"/>
        </w:pBdr>
        <w:tabs>
          <w:tab w:val="left" w:pos="3465"/>
        </w:tabs>
        <w:spacing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АДРЕСА И РЕКВИЗИТЫ СТОРОН</w:t>
      </w:r>
    </w:p>
    <w:p w14:paraId="13E9CE6D" w14:textId="77777777" w:rsidR="00E7751E" w:rsidRDefault="00E7751E">
      <w:pPr>
        <w:pBdr>
          <w:top w:val="nil"/>
          <w:left w:val="nil"/>
          <w:bottom w:val="nil"/>
          <w:right w:val="nil"/>
          <w:between w:val="nil"/>
        </w:pBdr>
        <w:tabs>
          <w:tab w:val="left" w:pos="3465"/>
        </w:tabs>
        <w:spacing w:line="360" w:lineRule="auto"/>
        <w:ind w:firstLine="709"/>
        <w:jc w:val="both"/>
        <w:rPr>
          <w:rFonts w:ascii="Times New Roman" w:eastAsia="Times New Roman" w:hAnsi="Times New Roman" w:cs="Times New Roman"/>
          <w:b/>
          <w:sz w:val="24"/>
          <w:szCs w:val="24"/>
        </w:rPr>
      </w:pPr>
    </w:p>
    <w:tbl>
      <w:tblPr>
        <w:tblStyle w:val="ab"/>
        <w:tblW w:w="106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98"/>
        <w:gridCol w:w="5333"/>
      </w:tblGrid>
      <w:tr w:rsidR="00E7751E" w14:paraId="0ACFF33F" w14:textId="77777777">
        <w:trPr>
          <w:trHeight w:val="2694"/>
        </w:trPr>
        <w:tc>
          <w:tcPr>
            <w:tcW w:w="5298" w:type="dxa"/>
            <w:tcBorders>
              <w:top w:val="nil"/>
              <w:left w:val="nil"/>
              <w:bottom w:val="nil"/>
              <w:right w:val="nil"/>
            </w:tcBorders>
            <w:shd w:val="clear" w:color="auto" w:fill="auto"/>
            <w:tcMar>
              <w:top w:w="80" w:type="dxa"/>
              <w:left w:w="80" w:type="dxa"/>
              <w:bottom w:w="80" w:type="dxa"/>
              <w:right w:w="80" w:type="dxa"/>
            </w:tcMar>
          </w:tcPr>
          <w:p w14:paraId="0BA0E393"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ИСПОЛНИТЕЛЬ:</w:t>
            </w:r>
          </w:p>
          <w:p w14:paraId="364725D1"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Федеральное государственное бюджетное  учреждение науки Институт биохимической физики им. Н.М. </w:t>
            </w:r>
            <w:proofErr w:type="spellStart"/>
            <w:r>
              <w:rPr>
                <w:rFonts w:ascii="Times New Roman" w:eastAsia="Times New Roman" w:hAnsi="Times New Roman" w:cs="Times New Roman"/>
                <w:sz w:val="24"/>
                <w:szCs w:val="24"/>
              </w:rPr>
              <w:t>Эмануэля</w:t>
            </w:r>
            <w:proofErr w:type="spellEnd"/>
            <w:r>
              <w:rPr>
                <w:rFonts w:ascii="Times New Roman" w:eastAsia="Times New Roman" w:hAnsi="Times New Roman" w:cs="Times New Roman"/>
                <w:sz w:val="24"/>
                <w:szCs w:val="24"/>
              </w:rPr>
              <w:t xml:space="preserve"> </w:t>
            </w:r>
          </w:p>
          <w:p w14:paraId="62828B3B"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Российской академии наук (ИБХФ РАН)</w:t>
            </w:r>
          </w:p>
          <w:p w14:paraId="45243B23"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19FD8C5A"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 и почтовый адрес:</w:t>
            </w:r>
          </w:p>
          <w:p w14:paraId="2EFE1BFB"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119991, г. Москва, ул. Косыгина 4</w:t>
            </w:r>
          </w:p>
        </w:tc>
        <w:tc>
          <w:tcPr>
            <w:tcW w:w="5334" w:type="dxa"/>
            <w:tcBorders>
              <w:top w:val="nil"/>
              <w:left w:val="nil"/>
              <w:bottom w:val="nil"/>
              <w:right w:val="nil"/>
            </w:tcBorders>
            <w:shd w:val="clear" w:color="auto" w:fill="auto"/>
            <w:tcMar>
              <w:top w:w="80" w:type="dxa"/>
              <w:left w:w="80" w:type="dxa"/>
              <w:bottom w:w="80" w:type="dxa"/>
              <w:right w:w="80" w:type="dxa"/>
            </w:tcMar>
          </w:tcPr>
          <w:p w14:paraId="65844A5E"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ЗАКАЗЧИК</w:t>
            </w:r>
            <w:r>
              <w:rPr>
                <w:rFonts w:ascii="Times New Roman" w:eastAsia="Times New Roman" w:hAnsi="Times New Roman" w:cs="Times New Roman"/>
                <w:b/>
                <w:i/>
                <w:sz w:val="24"/>
                <w:szCs w:val="24"/>
              </w:rPr>
              <w:t>:</w:t>
            </w:r>
          </w:p>
          <w:p w14:paraId="1F25DE5A" w14:textId="719296D2" w:rsidR="00E7751E" w:rsidRDefault="00E7751E">
            <w:pPr>
              <w:pBdr>
                <w:top w:val="nil"/>
                <w:left w:val="nil"/>
                <w:bottom w:val="nil"/>
                <w:right w:val="nil"/>
                <w:between w:val="nil"/>
              </w:pBdr>
              <w:spacing w:line="276" w:lineRule="auto"/>
              <w:jc w:val="both"/>
              <w:rPr>
                <w:rFonts w:eastAsia="Calibri" w:cs="Calibri"/>
              </w:rPr>
            </w:pPr>
          </w:p>
        </w:tc>
      </w:tr>
      <w:tr w:rsidR="00E7751E" w14:paraId="37DCA191" w14:textId="77777777">
        <w:trPr>
          <w:trHeight w:val="5098"/>
        </w:trPr>
        <w:tc>
          <w:tcPr>
            <w:tcW w:w="5298" w:type="dxa"/>
            <w:tcBorders>
              <w:top w:val="nil"/>
              <w:left w:val="nil"/>
              <w:bottom w:val="nil"/>
              <w:right w:val="nil"/>
            </w:tcBorders>
            <w:shd w:val="clear" w:color="auto" w:fill="auto"/>
            <w:tcMar>
              <w:top w:w="80" w:type="dxa"/>
              <w:left w:w="80" w:type="dxa"/>
              <w:bottom w:w="80" w:type="dxa"/>
              <w:right w:w="80" w:type="dxa"/>
            </w:tcMar>
          </w:tcPr>
          <w:p w14:paraId="66B3757A"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7736043895, КПП 773601001, </w:t>
            </w:r>
          </w:p>
          <w:p w14:paraId="0DAEAF00"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УФК по г. Москве (ИБХФ РАН л/с 20736Ч86570)</w:t>
            </w:r>
          </w:p>
          <w:p w14:paraId="017C5923"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казначейского счета:  03214643000000017300</w:t>
            </w:r>
          </w:p>
          <w:p w14:paraId="1A7447CB"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БАНКА РОССИИ ПО ЦФО//УФК ПО Г.МОСКВЕ г. Москва</w:t>
            </w:r>
          </w:p>
          <w:p w14:paraId="79F2F370"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004525988</w:t>
            </w:r>
          </w:p>
          <w:p w14:paraId="7871F9F8"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казначейский счет (ЕКС) 40102810545370000003</w:t>
            </w:r>
          </w:p>
          <w:p w14:paraId="478FA571" w14:textId="77777777" w:rsidR="00E7751E" w:rsidRDefault="00731A87">
            <w:pPr>
              <w:pBdr>
                <w:top w:val="nil"/>
                <w:left w:val="nil"/>
                <w:bottom w:val="nil"/>
                <w:right w:val="nil"/>
                <w:between w:val="nil"/>
              </w:pBdr>
              <w:spacing w:line="276"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1037739274308 дата присвоения 29.01.2003</w:t>
            </w:r>
          </w:p>
          <w:p w14:paraId="6CCAADC0" w14:textId="77777777" w:rsidR="00E7751E" w:rsidRDefault="00731A87">
            <w:pPr>
              <w:pBdr>
                <w:top w:val="nil"/>
                <w:left w:val="nil"/>
                <w:bottom w:val="nil"/>
                <w:right w:val="nil"/>
                <w:between w:val="nil"/>
              </w:pBdr>
              <w:spacing w:line="276"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ОКПО 40241274 ОКВЭД 72.19</w:t>
            </w:r>
          </w:p>
          <w:p w14:paraId="36788674" w14:textId="77777777" w:rsidR="00E7751E" w:rsidRDefault="00731A87">
            <w:pPr>
              <w:pBdr>
                <w:top w:val="nil"/>
                <w:left w:val="nil"/>
                <w:bottom w:val="nil"/>
                <w:right w:val="nil"/>
                <w:between w:val="nil"/>
              </w:pBdr>
              <w:spacing w:line="276" w:lineRule="auto"/>
              <w:ind w:left="34"/>
              <w:jc w:val="both"/>
              <w:rPr>
                <w:rFonts w:eastAsia="Calibri" w:cs="Calibri"/>
                <w:sz w:val="28"/>
                <w:szCs w:val="28"/>
              </w:rPr>
            </w:pPr>
            <w:r>
              <w:rPr>
                <w:rFonts w:ascii="Times New Roman" w:eastAsia="Times New Roman" w:hAnsi="Times New Roman" w:cs="Times New Roman"/>
                <w:sz w:val="24"/>
                <w:szCs w:val="24"/>
              </w:rPr>
              <w:t>КБК 00000000000000000130</w:t>
            </w:r>
          </w:p>
        </w:tc>
        <w:tc>
          <w:tcPr>
            <w:tcW w:w="5334" w:type="dxa"/>
            <w:tcBorders>
              <w:top w:val="nil"/>
              <w:left w:val="nil"/>
              <w:bottom w:val="nil"/>
              <w:right w:val="nil"/>
            </w:tcBorders>
            <w:shd w:val="clear" w:color="auto" w:fill="auto"/>
            <w:tcMar>
              <w:top w:w="80" w:type="dxa"/>
              <w:left w:w="80" w:type="dxa"/>
              <w:bottom w:w="80" w:type="dxa"/>
              <w:right w:w="80" w:type="dxa"/>
            </w:tcMar>
          </w:tcPr>
          <w:p w14:paraId="4C035B91" w14:textId="6C46C223" w:rsidR="00E7751E" w:rsidRDefault="00E7751E">
            <w:pPr>
              <w:widowControl/>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E7751E" w14:paraId="14C45955" w14:textId="77777777">
        <w:trPr>
          <w:trHeight w:val="2058"/>
        </w:trPr>
        <w:tc>
          <w:tcPr>
            <w:tcW w:w="5298" w:type="dxa"/>
            <w:tcBorders>
              <w:top w:val="nil"/>
              <w:left w:val="nil"/>
              <w:bottom w:val="nil"/>
              <w:right w:val="nil"/>
            </w:tcBorders>
            <w:shd w:val="clear" w:color="auto" w:fill="auto"/>
            <w:tcMar>
              <w:top w:w="80" w:type="dxa"/>
              <w:left w:w="80" w:type="dxa"/>
              <w:bottom w:w="80" w:type="dxa"/>
              <w:right w:w="80" w:type="dxa"/>
            </w:tcMar>
          </w:tcPr>
          <w:p w14:paraId="262F13FD" w14:textId="77777777"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p w14:paraId="771EA25B" w14:textId="7F716681" w:rsidR="00E7751E" w:rsidRDefault="00755183">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w:t>
            </w:r>
            <w:r w:rsidR="00731A87">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r w:rsidR="00731A87">
              <w:rPr>
                <w:rFonts w:ascii="Times New Roman" w:eastAsia="Times New Roman" w:hAnsi="Times New Roman" w:cs="Times New Roman"/>
                <w:sz w:val="24"/>
                <w:szCs w:val="24"/>
              </w:rPr>
              <w:t xml:space="preserve"> ИБХФ РАН</w:t>
            </w:r>
          </w:p>
          <w:p w14:paraId="6D4767E7" w14:textId="77777777"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p w14:paraId="676A0A04" w14:textId="3BDD57D4"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 </w:t>
            </w:r>
            <w:r w:rsidR="007C2CE5">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w:t>
            </w:r>
          </w:p>
          <w:p w14:paraId="6A0F3A74"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65426FC5"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5334" w:type="dxa"/>
            <w:tcBorders>
              <w:top w:val="nil"/>
              <w:left w:val="nil"/>
              <w:bottom w:val="nil"/>
              <w:right w:val="nil"/>
            </w:tcBorders>
            <w:shd w:val="clear" w:color="auto" w:fill="auto"/>
            <w:tcMar>
              <w:top w:w="80" w:type="dxa"/>
              <w:left w:w="80" w:type="dxa"/>
              <w:bottom w:w="80" w:type="dxa"/>
              <w:right w:w="80" w:type="dxa"/>
            </w:tcMar>
          </w:tcPr>
          <w:p w14:paraId="63BC0835" w14:textId="77777777" w:rsidR="007C2CE5" w:rsidRDefault="007C2CE5">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2CB748E" w14:textId="77777777" w:rsidR="007C2CE5" w:rsidRDefault="007C2CE5">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3C584A" w14:textId="77777777" w:rsidR="007C2CE5" w:rsidRDefault="007C2CE5">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5C7A2A4" w14:textId="2D63F286" w:rsidR="00E7751E" w:rsidRDefault="00731A87">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 / </w:t>
            </w:r>
            <w:r w:rsidR="007C2CE5">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w:t>
            </w:r>
          </w:p>
          <w:p w14:paraId="76B724F2"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6B116108"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14:paraId="4BA3DB3C" w14:textId="77777777" w:rsidR="00E7751E" w:rsidRDefault="00E7751E">
      <w:pPr>
        <w:pBdr>
          <w:top w:val="nil"/>
          <w:left w:val="nil"/>
          <w:bottom w:val="nil"/>
          <w:right w:val="nil"/>
          <w:between w:val="nil"/>
        </w:pBdr>
        <w:tabs>
          <w:tab w:val="left" w:pos="3465"/>
        </w:tabs>
        <w:jc w:val="both"/>
        <w:rPr>
          <w:rFonts w:ascii="Times New Roman" w:eastAsia="Times New Roman" w:hAnsi="Times New Roman" w:cs="Times New Roman"/>
          <w:b/>
          <w:sz w:val="24"/>
          <w:szCs w:val="24"/>
        </w:rPr>
        <w:sectPr w:rsidR="00E7751E">
          <w:headerReference w:type="default" r:id="rId9"/>
          <w:footerReference w:type="default" r:id="rId10"/>
          <w:pgSz w:w="11900" w:h="16840"/>
          <w:pgMar w:top="1378" w:right="851" w:bottom="953" w:left="1134" w:header="720" w:footer="709" w:gutter="0"/>
          <w:pgNumType w:start="1"/>
          <w:cols w:space="720"/>
        </w:sectPr>
      </w:pPr>
    </w:p>
    <w:p w14:paraId="681E5FF7" w14:textId="77777777" w:rsidR="00E7751E" w:rsidRDefault="00731A87">
      <w:pPr>
        <w:widowControl/>
        <w:pBdr>
          <w:top w:val="nil"/>
          <w:left w:val="nil"/>
          <w:bottom w:val="nil"/>
          <w:right w:val="nil"/>
          <w:between w:val="nil"/>
        </w:pBd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14:paraId="70547865" w14:textId="77777777" w:rsidR="00E7751E" w:rsidRDefault="00731A87">
      <w:pPr>
        <w:widowControl/>
        <w:pBdr>
          <w:top w:val="nil"/>
          <w:left w:val="nil"/>
          <w:bottom w:val="nil"/>
          <w:right w:val="nil"/>
          <w:between w:val="nil"/>
        </w:pBd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Договору № _______________</w:t>
      </w:r>
    </w:p>
    <w:p w14:paraId="739BA995" w14:textId="77777777" w:rsidR="00E7751E" w:rsidRDefault="00731A87">
      <w:pPr>
        <w:widowControl/>
        <w:pBdr>
          <w:top w:val="nil"/>
          <w:left w:val="nil"/>
          <w:bottom w:val="nil"/>
          <w:right w:val="nil"/>
          <w:between w:val="nil"/>
        </w:pBd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__________2021 г.</w:t>
      </w:r>
    </w:p>
    <w:p w14:paraId="35C5B2BD" w14:textId="77777777" w:rsidR="00E7751E" w:rsidRDefault="00E7751E">
      <w:pPr>
        <w:widowControl/>
        <w:pBdr>
          <w:top w:val="nil"/>
          <w:left w:val="nil"/>
          <w:bottom w:val="nil"/>
          <w:right w:val="nil"/>
          <w:between w:val="nil"/>
        </w:pBdr>
        <w:spacing w:line="360" w:lineRule="auto"/>
        <w:ind w:firstLine="709"/>
        <w:jc w:val="right"/>
        <w:rPr>
          <w:rFonts w:ascii="Times New Roman" w:eastAsia="Times New Roman" w:hAnsi="Times New Roman" w:cs="Times New Roman"/>
          <w:b/>
          <w:sz w:val="24"/>
          <w:szCs w:val="24"/>
        </w:rPr>
      </w:pPr>
    </w:p>
    <w:p w14:paraId="7C66CF01" w14:textId="77777777" w:rsidR="00E7751E" w:rsidRDefault="00731A87">
      <w:pPr>
        <w:pBdr>
          <w:top w:val="nil"/>
          <w:left w:val="nil"/>
          <w:bottom w:val="nil"/>
          <w:right w:val="nil"/>
          <w:between w:val="nil"/>
        </w:pBdr>
        <w:tabs>
          <w:tab w:val="left" w:pos="426"/>
        </w:tabs>
        <w:spacing w:line="360" w:lineRule="auto"/>
        <w:ind w:firstLine="709"/>
        <w:jc w:val="center"/>
        <w:rPr>
          <w:rFonts w:ascii="Times New Roman" w:eastAsia="Times New Roman" w:hAnsi="Times New Roman" w:cs="Times New Roman"/>
          <w:b/>
          <w:sz w:val="24"/>
          <w:szCs w:val="24"/>
        </w:rPr>
      </w:pPr>
      <w:r w:rsidRPr="000912A0">
        <w:rPr>
          <w:rFonts w:ascii="Times New Roman" w:eastAsia="Times New Roman" w:hAnsi="Times New Roman" w:cs="Times New Roman"/>
          <w:b/>
          <w:sz w:val="24"/>
          <w:szCs w:val="24"/>
        </w:rPr>
        <w:t>ТЕХНИЧЕСКОЕ ЗАДАНИЕ</w:t>
      </w:r>
    </w:p>
    <w:p w14:paraId="0F204B1C" w14:textId="77777777" w:rsidR="00E7751E" w:rsidRDefault="00E7751E">
      <w:pPr>
        <w:pBdr>
          <w:top w:val="nil"/>
          <w:left w:val="nil"/>
          <w:bottom w:val="nil"/>
          <w:right w:val="nil"/>
          <w:between w:val="nil"/>
        </w:pBdr>
        <w:tabs>
          <w:tab w:val="left" w:pos="426"/>
        </w:tabs>
        <w:spacing w:line="360" w:lineRule="auto"/>
        <w:ind w:firstLine="709"/>
        <w:jc w:val="center"/>
        <w:rPr>
          <w:rFonts w:ascii="Times New Roman" w:eastAsia="Times New Roman" w:hAnsi="Times New Roman" w:cs="Times New Roman"/>
          <w:b/>
          <w:sz w:val="24"/>
          <w:szCs w:val="24"/>
        </w:rPr>
      </w:pPr>
    </w:p>
    <w:p w14:paraId="64EE1A75" w14:textId="77777777" w:rsidR="00E7751E" w:rsidRDefault="00731A87">
      <w:pPr>
        <w:widowControl/>
        <w:numPr>
          <w:ilvl w:val="0"/>
          <w:numId w:val="1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установленные Заказчиком к качеству, характеристикам </w:t>
      </w:r>
      <w:r>
        <w:rPr>
          <w:rFonts w:ascii="Times New Roman" w:eastAsia="Times New Roman" w:hAnsi="Times New Roman" w:cs="Times New Roman"/>
          <w:sz w:val="24"/>
          <w:szCs w:val="24"/>
        </w:rPr>
        <w:br/>
        <w:t xml:space="preserve">и содержанию оказания Услуг: </w:t>
      </w:r>
    </w:p>
    <w:p w14:paraId="04185081" w14:textId="77777777" w:rsidR="001172E5" w:rsidRPr="001172E5" w:rsidRDefault="001172E5" w:rsidP="001172E5">
      <w:pPr>
        <w:pStyle w:val="a6"/>
        <w:widowControl w:val="0"/>
        <w:numPr>
          <w:ilvl w:val="0"/>
          <w:numId w:val="13"/>
        </w:numPr>
        <w:pBdr>
          <w:top w:val="nil"/>
          <w:left w:val="nil"/>
          <w:bottom w:val="nil"/>
          <w:right w:val="nil"/>
          <w:between w:val="nil"/>
        </w:pBdr>
        <w:spacing w:after="0" w:line="360" w:lineRule="auto"/>
        <w:rPr>
          <w:rFonts w:ascii="Times New Roman" w:eastAsia="Times New Roman" w:hAnsi="Times New Roman" w:cs="Times New Roman"/>
          <w:vanish/>
          <w:sz w:val="24"/>
          <w:szCs w:val="24"/>
          <w14:textOutline w14:w="0" w14:cap="flat" w14:cmpd="sng" w14:algn="ctr">
            <w14:noFill/>
            <w14:prstDash w14:val="solid"/>
            <w14:bevel/>
          </w14:textOutline>
        </w:rPr>
      </w:pPr>
    </w:p>
    <w:p w14:paraId="75B4968A" w14:textId="779005B1" w:rsidR="00E7751E" w:rsidRDefault="00731A87" w:rsidP="001172E5">
      <w:pPr>
        <w:numPr>
          <w:ilvl w:val="0"/>
          <w:numId w:val="13"/>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оказания услуг: </w:t>
      </w:r>
    </w:p>
    <w:p w14:paraId="029E15D7" w14:textId="77777777" w:rsidR="00E7751E" w:rsidRDefault="00731A87" w:rsidP="001172E5">
      <w:pPr>
        <w:widowControl/>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Спецификация</w:t>
      </w:r>
    </w:p>
    <w:p w14:paraId="05B88C6F" w14:textId="77777777" w:rsidR="00E7751E" w:rsidRDefault="00E7751E">
      <w:pPr>
        <w:widowControl/>
        <w:pBdr>
          <w:top w:val="nil"/>
          <w:left w:val="nil"/>
          <w:bottom w:val="nil"/>
          <w:right w:val="nil"/>
          <w:between w:val="nil"/>
        </w:pBdr>
        <w:spacing w:line="360" w:lineRule="auto"/>
        <w:ind w:firstLine="709"/>
        <w:rPr>
          <w:rFonts w:ascii="Courier New" w:eastAsia="Courier New" w:hAnsi="Courier New" w:cs="Courier New"/>
        </w:rPr>
      </w:pPr>
    </w:p>
    <w:tbl>
      <w:tblPr>
        <w:tblStyle w:val="ac"/>
        <w:tblW w:w="989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6"/>
        <w:gridCol w:w="2200"/>
        <w:gridCol w:w="992"/>
        <w:gridCol w:w="724"/>
        <w:gridCol w:w="1119"/>
        <w:gridCol w:w="1344"/>
        <w:gridCol w:w="1491"/>
        <w:gridCol w:w="1559"/>
      </w:tblGrid>
      <w:tr w:rsidR="00E7751E" w14:paraId="673EE9DC" w14:textId="77777777">
        <w:trPr>
          <w:trHeight w:val="1397"/>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04211" w14:textId="77777777" w:rsidR="00E7751E" w:rsidRDefault="00731A87">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w:t>
            </w:r>
          </w:p>
          <w:p w14:paraId="03233214" w14:textId="77777777" w:rsidR="00E7751E" w:rsidRDefault="00731A87">
            <w:pPr>
              <w:pBdr>
                <w:top w:val="nil"/>
                <w:left w:val="nil"/>
                <w:bottom w:val="nil"/>
                <w:right w:val="nil"/>
                <w:between w:val="nil"/>
              </w:pBdr>
              <w:jc w:val="center"/>
              <w:rPr>
                <w:rFonts w:eastAsia="Calibri" w:cs="Calibri"/>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4DE6D"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Наименование оказываемых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15E3CB"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 xml:space="preserve">Единица </w:t>
            </w:r>
            <w:proofErr w:type="spellStart"/>
            <w:proofErr w:type="gramStart"/>
            <w:r>
              <w:rPr>
                <w:rFonts w:ascii="Times New Roman" w:eastAsia="Times New Roman" w:hAnsi="Times New Roman" w:cs="Times New Roman"/>
              </w:rPr>
              <w:t>измере-ния</w:t>
            </w:r>
            <w:proofErr w:type="spellEnd"/>
            <w:proofErr w:type="gramEnd"/>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D089A3"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Кол-во</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3CF01B"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Цена единицы, руб. Без НДС</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416FF"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Сумма без НДС, (в руб.)</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310A7" w14:textId="77777777" w:rsidR="00E7751E" w:rsidRDefault="00731A87">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НДС,</w:t>
            </w:r>
          </w:p>
          <w:p w14:paraId="3C228C3E"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(в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AFB7F"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Общая сумма с НДС, (в руб.)</w:t>
            </w:r>
          </w:p>
        </w:tc>
      </w:tr>
      <w:tr w:rsidR="00E7751E" w14:paraId="4B6124BC" w14:textId="77777777" w:rsidTr="000912A0">
        <w:trPr>
          <w:trHeight w:val="528"/>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E9BFF"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3883D" w14:textId="76F88C0F" w:rsidR="00E7751E" w:rsidRDefault="00E7751E">
            <w:pPr>
              <w:pBdr>
                <w:top w:val="nil"/>
                <w:left w:val="nil"/>
                <w:bottom w:val="nil"/>
                <w:right w:val="nil"/>
                <w:between w:val="nil"/>
              </w:pBdr>
              <w:jc w:val="center"/>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A5503D" w14:textId="109D209B" w:rsidR="00E7751E" w:rsidRDefault="00E7751E">
            <w:pPr>
              <w:pBdr>
                <w:top w:val="nil"/>
                <w:left w:val="nil"/>
                <w:bottom w:val="nil"/>
                <w:right w:val="nil"/>
                <w:between w:val="nil"/>
              </w:pBdr>
              <w:jc w:val="center"/>
              <w:rPr>
                <w:rFonts w:eastAsia="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03F56C" w14:textId="4AA3FFE7" w:rsidR="00E7751E" w:rsidRDefault="00E7751E">
            <w:pPr>
              <w:pBdr>
                <w:top w:val="nil"/>
                <w:left w:val="nil"/>
                <w:bottom w:val="nil"/>
                <w:right w:val="nil"/>
                <w:between w:val="nil"/>
              </w:pBdr>
              <w:jc w:val="center"/>
              <w:rPr>
                <w:rFonts w:eastAsia="Calibri" w:cs="Calibri"/>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31CBAB" w14:textId="77777777" w:rsidR="00E7751E" w:rsidRDefault="00E7751E">
            <w:pPr>
              <w:pBdr>
                <w:top w:val="nil"/>
                <w:left w:val="nil"/>
                <w:bottom w:val="nil"/>
                <w:right w:val="nil"/>
                <w:between w:val="nil"/>
              </w:pBdr>
              <w:jc w:val="center"/>
              <w:rPr>
                <w:rFonts w:eastAsia="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F31B1" w14:textId="5B363BE1" w:rsidR="00E7751E" w:rsidRDefault="00E7751E">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23396" w14:textId="466992EC" w:rsidR="00E7751E" w:rsidRDefault="00E7751E">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1C4A0" w14:textId="6B375FF8" w:rsidR="00E7751E" w:rsidRDefault="00E7751E">
            <w:pPr>
              <w:pBdr>
                <w:top w:val="nil"/>
                <w:left w:val="nil"/>
                <w:bottom w:val="nil"/>
                <w:right w:val="nil"/>
                <w:between w:val="nil"/>
              </w:pBdr>
              <w:jc w:val="center"/>
              <w:rPr>
                <w:rFonts w:eastAsia="Calibri" w:cs="Calibri"/>
              </w:rPr>
            </w:pPr>
          </w:p>
        </w:tc>
      </w:tr>
      <w:tr w:rsidR="00E7751E" w14:paraId="32C996D7" w14:textId="77777777" w:rsidTr="000912A0">
        <w:trPr>
          <w:trHeight w:val="541"/>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B2EBD"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CFED2" w14:textId="6F928FA4" w:rsidR="00E7751E" w:rsidRDefault="00E7751E">
            <w:pPr>
              <w:pBdr>
                <w:top w:val="nil"/>
                <w:left w:val="nil"/>
                <w:bottom w:val="nil"/>
                <w:right w:val="nil"/>
                <w:between w:val="nil"/>
              </w:pBdr>
              <w:jc w:val="center"/>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58A94A" w14:textId="0A7CC4B2" w:rsidR="00E7751E" w:rsidRDefault="00E7751E">
            <w:pPr>
              <w:pBdr>
                <w:top w:val="nil"/>
                <w:left w:val="nil"/>
                <w:bottom w:val="nil"/>
                <w:right w:val="nil"/>
                <w:between w:val="nil"/>
              </w:pBdr>
              <w:rPr>
                <w:rFonts w:eastAsia="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633E0B" w14:textId="73512170" w:rsidR="00E7751E" w:rsidRDefault="00E7751E">
            <w:pPr>
              <w:pBdr>
                <w:top w:val="nil"/>
                <w:left w:val="nil"/>
                <w:bottom w:val="nil"/>
                <w:right w:val="nil"/>
                <w:between w:val="nil"/>
              </w:pBdr>
              <w:jc w:val="center"/>
              <w:rPr>
                <w:rFonts w:eastAsia="Calibri" w:cs="Calibri"/>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5014BF" w14:textId="0DBEFF34" w:rsidR="00E7751E" w:rsidRDefault="00E7751E">
            <w:pPr>
              <w:pBdr>
                <w:top w:val="nil"/>
                <w:left w:val="nil"/>
                <w:bottom w:val="nil"/>
                <w:right w:val="nil"/>
                <w:between w:val="nil"/>
              </w:pBdr>
              <w:jc w:val="center"/>
              <w:rPr>
                <w:rFonts w:eastAsia="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8BAAD" w14:textId="549FB3BB" w:rsidR="00E7751E" w:rsidRDefault="00E7751E">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E7024" w14:textId="0D4CC149" w:rsidR="00E7751E" w:rsidRDefault="00E7751E">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0E121" w14:textId="38220CAB" w:rsidR="00E7751E" w:rsidRDefault="00E7751E">
            <w:pPr>
              <w:pBdr>
                <w:top w:val="nil"/>
                <w:left w:val="nil"/>
                <w:bottom w:val="nil"/>
                <w:right w:val="nil"/>
                <w:between w:val="nil"/>
              </w:pBdr>
              <w:jc w:val="center"/>
              <w:rPr>
                <w:rFonts w:eastAsia="Calibri" w:cs="Calibri"/>
              </w:rPr>
            </w:pPr>
          </w:p>
        </w:tc>
      </w:tr>
      <w:tr w:rsidR="00E7751E" w14:paraId="1C347E68" w14:textId="77777777">
        <w:trPr>
          <w:trHeight w:val="222"/>
          <w:jc w:val="center"/>
        </w:trPr>
        <w:tc>
          <w:tcPr>
            <w:tcW w:w="550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7E3048" w14:textId="77777777" w:rsidR="00E7751E" w:rsidRDefault="00731A87">
            <w:pPr>
              <w:pBdr>
                <w:top w:val="nil"/>
                <w:left w:val="nil"/>
                <w:bottom w:val="nil"/>
                <w:right w:val="nil"/>
                <w:between w:val="nil"/>
              </w:pBdr>
              <w:jc w:val="center"/>
              <w:rPr>
                <w:rFonts w:eastAsia="Calibri" w:cs="Calibri"/>
              </w:rPr>
            </w:pPr>
            <w:r>
              <w:rPr>
                <w:rFonts w:ascii="Times New Roman" w:eastAsia="Times New Roman" w:hAnsi="Times New Roman" w:cs="Times New Roman"/>
              </w:rPr>
              <w:t>Итого:</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EFEDE" w14:textId="747128D4" w:rsidR="00E7751E" w:rsidRDefault="00E7751E">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453C8" w14:textId="5BCD7793" w:rsidR="00E7751E" w:rsidRDefault="00E7751E">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EDDEC" w14:textId="631FF381" w:rsidR="00E7751E" w:rsidRDefault="00E7751E">
            <w:pPr>
              <w:pBdr>
                <w:top w:val="nil"/>
                <w:left w:val="nil"/>
                <w:bottom w:val="nil"/>
                <w:right w:val="nil"/>
                <w:between w:val="nil"/>
              </w:pBdr>
              <w:jc w:val="center"/>
              <w:rPr>
                <w:rFonts w:eastAsia="Calibri" w:cs="Calibri"/>
              </w:rPr>
            </w:pPr>
          </w:p>
        </w:tc>
      </w:tr>
    </w:tbl>
    <w:p w14:paraId="24E213D4" w14:textId="77777777" w:rsidR="00E7751E" w:rsidRDefault="00E7751E">
      <w:pPr>
        <w:pBdr>
          <w:top w:val="nil"/>
          <w:left w:val="nil"/>
          <w:bottom w:val="nil"/>
          <w:right w:val="nil"/>
          <w:between w:val="nil"/>
        </w:pBdr>
        <w:jc w:val="center"/>
        <w:rPr>
          <w:rFonts w:ascii="Courier New" w:eastAsia="Courier New" w:hAnsi="Courier New" w:cs="Courier New"/>
        </w:rPr>
      </w:pPr>
    </w:p>
    <w:p w14:paraId="7E99A316" w14:textId="77777777" w:rsidR="00E7751E" w:rsidRDefault="00E7751E" w:rsidP="007C2CE5">
      <w:pPr>
        <w:widowControl/>
        <w:pBdr>
          <w:top w:val="nil"/>
          <w:left w:val="nil"/>
          <w:bottom w:val="nil"/>
          <w:right w:val="nil"/>
          <w:between w:val="nil"/>
        </w:pBdr>
        <w:spacing w:line="276" w:lineRule="auto"/>
        <w:rPr>
          <w:rFonts w:ascii="Courier New" w:eastAsia="Courier New" w:hAnsi="Courier New" w:cs="Courier New"/>
        </w:rPr>
      </w:pPr>
    </w:p>
    <w:tbl>
      <w:tblPr>
        <w:tblStyle w:val="ad"/>
        <w:tblW w:w="9894"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45"/>
        <w:gridCol w:w="4649"/>
      </w:tblGrid>
      <w:tr w:rsidR="00E7751E" w14:paraId="64159ACB" w14:textId="77777777">
        <w:trPr>
          <w:trHeight w:val="3725"/>
        </w:trPr>
        <w:tc>
          <w:tcPr>
            <w:tcW w:w="5245" w:type="dxa"/>
            <w:tcBorders>
              <w:top w:val="nil"/>
              <w:left w:val="nil"/>
              <w:bottom w:val="nil"/>
              <w:right w:val="nil"/>
            </w:tcBorders>
            <w:shd w:val="clear" w:color="auto" w:fill="auto"/>
            <w:tcMar>
              <w:top w:w="80" w:type="dxa"/>
              <w:left w:w="80" w:type="dxa"/>
              <w:bottom w:w="80" w:type="dxa"/>
              <w:right w:w="80" w:type="dxa"/>
            </w:tcMar>
          </w:tcPr>
          <w:p w14:paraId="67127E66"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ИСПОЛНИТЕЛЬ</w:t>
            </w:r>
          </w:p>
          <w:p w14:paraId="15239874" w14:textId="77777777"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4CB038B4" w14:textId="7950358F"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ИБХФ РАН</w:t>
            </w:r>
          </w:p>
          <w:p w14:paraId="1F7C2ED4" w14:textId="524FFEAB"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61E9CDF8" w14:textId="618F99DA"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5D0E3C93" w14:textId="0636C153"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7DA35288" w14:textId="77777777"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7A1D41E5" w14:textId="08085F82"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 </w:t>
            </w:r>
            <w:r w:rsidR="007C2CE5">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p>
          <w:p w14:paraId="5295043A" w14:textId="77777777"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p>
          <w:p w14:paraId="4F75E7F3" w14:textId="7DA2333F" w:rsidR="00755183" w:rsidRDefault="00755183" w:rsidP="00755183">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30791C6E" w14:textId="7F0A6421"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49" w:type="dxa"/>
            <w:tcBorders>
              <w:top w:val="nil"/>
              <w:left w:val="nil"/>
              <w:bottom w:val="nil"/>
              <w:right w:val="nil"/>
            </w:tcBorders>
            <w:shd w:val="clear" w:color="auto" w:fill="auto"/>
            <w:tcMar>
              <w:top w:w="80" w:type="dxa"/>
              <w:left w:w="80" w:type="dxa"/>
              <w:bottom w:w="80" w:type="dxa"/>
              <w:right w:w="80" w:type="dxa"/>
            </w:tcMar>
          </w:tcPr>
          <w:p w14:paraId="31446448"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14:paraId="27C7DA1A"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220DB2A7" w14:textId="34383278"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6AF4FD55" w14:textId="53A79A9E" w:rsidR="007C2CE5" w:rsidRDefault="007C2CE5">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5FE3793C" w14:textId="34AEEAD5" w:rsidR="007C2CE5" w:rsidRDefault="007C2CE5">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3573C6C5" w14:textId="77777777" w:rsidR="007C2CE5" w:rsidRDefault="007C2CE5">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028B886A" w14:textId="6B9C1AD6" w:rsidR="00E7751E" w:rsidRDefault="00731A87">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w:t>
            </w:r>
            <w:r>
              <w:rPr>
                <w:rFonts w:eastAsia="Calibri" w:cs="Calibri"/>
                <w:sz w:val="24"/>
                <w:szCs w:val="24"/>
              </w:rPr>
              <w:t xml:space="preserve"> </w:t>
            </w:r>
            <w:r w:rsidR="007C2CE5">
              <w:rPr>
                <w:rFonts w:ascii="Times New Roman" w:eastAsia="Calibri" w:hAnsi="Times New Roman" w:cs="Times New Roman"/>
                <w:sz w:val="24"/>
                <w:szCs w:val="24"/>
              </w:rPr>
              <w:t>____________/</w:t>
            </w:r>
          </w:p>
          <w:p w14:paraId="3DFCF285" w14:textId="77777777"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p w14:paraId="2BF0B202"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4BE9D177"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14:paraId="2BE05269" w14:textId="77777777" w:rsidR="00E7751E" w:rsidRDefault="00E7751E">
      <w:pPr>
        <w:pBdr>
          <w:top w:val="nil"/>
          <w:left w:val="nil"/>
          <w:bottom w:val="nil"/>
          <w:right w:val="nil"/>
          <w:between w:val="nil"/>
        </w:pBdr>
        <w:ind w:left="10" w:hanging="10"/>
        <w:rPr>
          <w:rFonts w:ascii="Courier New" w:eastAsia="Courier New" w:hAnsi="Courier New" w:cs="Courier New"/>
        </w:rPr>
      </w:pPr>
    </w:p>
    <w:p w14:paraId="6F4C0481" w14:textId="77777777" w:rsidR="00E7751E" w:rsidRDefault="00731A87">
      <w:pPr>
        <w:pBdr>
          <w:top w:val="nil"/>
          <w:left w:val="nil"/>
          <w:bottom w:val="nil"/>
          <w:right w:val="nil"/>
          <w:between w:val="nil"/>
        </w:pBdr>
        <w:jc w:val="right"/>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Приложение №2</w:t>
      </w:r>
    </w:p>
    <w:p w14:paraId="5255AA1F" w14:textId="77777777" w:rsidR="00E7751E" w:rsidRDefault="00731A87">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Договору № _______________</w:t>
      </w:r>
    </w:p>
    <w:p w14:paraId="3B6C3869" w14:textId="77777777" w:rsidR="00E7751E" w:rsidRDefault="00731A87">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__________2021г.</w:t>
      </w:r>
    </w:p>
    <w:p w14:paraId="41BCE31F" w14:textId="21174B37" w:rsidR="00E7751E" w:rsidRDefault="00E7751E">
      <w:pPr>
        <w:pBdr>
          <w:top w:val="nil"/>
          <w:left w:val="nil"/>
          <w:bottom w:val="nil"/>
          <w:right w:val="nil"/>
          <w:between w:val="nil"/>
        </w:pBdr>
        <w:jc w:val="right"/>
        <w:rPr>
          <w:rFonts w:ascii="Times New Roman" w:eastAsia="Times New Roman" w:hAnsi="Times New Roman" w:cs="Times New Roman"/>
          <w:sz w:val="24"/>
          <w:szCs w:val="24"/>
        </w:rPr>
      </w:pPr>
    </w:p>
    <w:p w14:paraId="66CE6A99" w14:textId="77777777" w:rsidR="00EB6887" w:rsidRDefault="00EB6887">
      <w:pPr>
        <w:pBdr>
          <w:top w:val="nil"/>
          <w:left w:val="nil"/>
          <w:bottom w:val="nil"/>
          <w:right w:val="nil"/>
          <w:between w:val="nil"/>
        </w:pBdr>
        <w:jc w:val="right"/>
        <w:rPr>
          <w:rFonts w:ascii="Times New Roman" w:eastAsia="Times New Roman" w:hAnsi="Times New Roman" w:cs="Times New Roman"/>
          <w:sz w:val="24"/>
          <w:szCs w:val="24"/>
        </w:rPr>
      </w:pPr>
    </w:p>
    <w:p w14:paraId="0661E0FA" w14:textId="527CE142" w:rsidR="00E7751E" w:rsidRDefault="00731A87">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w:t>
      </w:r>
    </w:p>
    <w:p w14:paraId="1BDA9066" w14:textId="77777777" w:rsidR="00EB6887" w:rsidRDefault="00EB6887">
      <w:pPr>
        <w:pBdr>
          <w:top w:val="nil"/>
          <w:left w:val="nil"/>
          <w:bottom w:val="nil"/>
          <w:right w:val="nil"/>
          <w:between w:val="nil"/>
        </w:pBdr>
        <w:jc w:val="center"/>
        <w:rPr>
          <w:rFonts w:ascii="Times New Roman" w:eastAsia="Times New Roman" w:hAnsi="Times New Roman" w:cs="Times New Roman"/>
          <w:b/>
          <w:sz w:val="24"/>
          <w:szCs w:val="24"/>
        </w:rPr>
      </w:pPr>
    </w:p>
    <w:p w14:paraId="74007996" w14:textId="77777777" w:rsidR="00E7751E" w:rsidRDefault="00E7751E">
      <w:pPr>
        <w:pBdr>
          <w:top w:val="nil"/>
          <w:left w:val="nil"/>
          <w:bottom w:val="nil"/>
          <w:right w:val="nil"/>
          <w:between w:val="nil"/>
        </w:pBdr>
        <w:jc w:val="center"/>
        <w:rPr>
          <w:rFonts w:ascii="Times New Roman" w:eastAsia="Times New Roman" w:hAnsi="Times New Roman" w:cs="Times New Roman"/>
          <w:b/>
          <w:sz w:val="24"/>
          <w:szCs w:val="24"/>
        </w:rPr>
      </w:pPr>
    </w:p>
    <w:p w14:paraId="5145541F" w14:textId="77777777" w:rsidR="00E7751E" w:rsidRDefault="00731A87">
      <w:pPr>
        <w:pBdr>
          <w:top w:val="nil"/>
          <w:left w:val="nil"/>
          <w:bottom w:val="nil"/>
          <w:right w:val="nil"/>
          <w:between w:val="nil"/>
        </w:pBdr>
        <w:jc w:val="center"/>
        <w:rPr>
          <w:rFonts w:ascii="Times New Roman" w:eastAsia="Times New Roman" w:hAnsi="Times New Roman" w:cs="Times New Roman"/>
          <w:b/>
          <w:sz w:val="24"/>
          <w:szCs w:val="24"/>
        </w:rPr>
      </w:pPr>
      <w:r w:rsidRPr="000912A0">
        <w:rPr>
          <w:rFonts w:ascii="Times New Roman" w:eastAsia="Times New Roman" w:hAnsi="Times New Roman" w:cs="Times New Roman"/>
          <w:b/>
          <w:sz w:val="24"/>
          <w:szCs w:val="24"/>
        </w:rPr>
        <w:t>АКТ СДАЧИ-ПРИЁМКИ ОКАЗАННЫХ УСЛУГ.</w:t>
      </w:r>
    </w:p>
    <w:p w14:paraId="6BB90100" w14:textId="17DC4F6B" w:rsidR="00E7751E" w:rsidRDefault="00E7751E">
      <w:pPr>
        <w:pBdr>
          <w:top w:val="nil"/>
          <w:left w:val="nil"/>
          <w:bottom w:val="nil"/>
          <w:right w:val="nil"/>
          <w:between w:val="nil"/>
        </w:pBdr>
        <w:jc w:val="center"/>
        <w:rPr>
          <w:rFonts w:ascii="Times New Roman" w:eastAsia="Times New Roman" w:hAnsi="Times New Roman" w:cs="Times New Roman"/>
          <w:b/>
          <w:sz w:val="24"/>
          <w:szCs w:val="24"/>
        </w:rPr>
      </w:pPr>
    </w:p>
    <w:p w14:paraId="336851BD" w14:textId="77777777" w:rsidR="00E7751E" w:rsidRDefault="00E7751E">
      <w:pPr>
        <w:pBdr>
          <w:top w:val="nil"/>
          <w:left w:val="nil"/>
          <w:bottom w:val="nil"/>
          <w:right w:val="nil"/>
          <w:between w:val="nil"/>
        </w:pBdr>
        <w:jc w:val="center"/>
        <w:rPr>
          <w:rFonts w:ascii="Times New Roman" w:eastAsia="Times New Roman" w:hAnsi="Times New Roman" w:cs="Times New Roman"/>
          <w:b/>
          <w:sz w:val="24"/>
          <w:szCs w:val="24"/>
        </w:rPr>
      </w:pPr>
    </w:p>
    <w:p w14:paraId="05D49261" w14:textId="774A8C0C" w:rsidR="00E7751E" w:rsidRDefault="00731A87" w:rsidP="00A939A3">
      <w:pPr>
        <w:pBdr>
          <w:top w:val="nil"/>
          <w:left w:val="nil"/>
          <w:bottom w:val="nil"/>
          <w:right w:val="nil"/>
          <w:between w:val="nil"/>
        </w:pBdr>
        <w:ind w:right="9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нижеподписавшиеся, представитель Заказчика - </w:t>
      </w:r>
      <w:r w:rsidR="00EB6887">
        <w:rPr>
          <w:rFonts w:ascii="Times New Roman" w:eastAsia="Times New Roman" w:hAnsi="Times New Roman" w:cs="Times New Roman"/>
          <w:sz w:val="24"/>
          <w:szCs w:val="24"/>
        </w:rPr>
        <w:t>___________________________________________</w:t>
      </w:r>
      <w:r>
        <w:rPr>
          <w:rFonts w:ascii="Times New Roman" w:eastAsia="Times New Roman" w:hAnsi="Times New Roman" w:cs="Times New Roman"/>
          <w:sz w:val="24"/>
          <w:szCs w:val="24"/>
        </w:rPr>
        <w:t>, с одной стороны, и представитель Исполнителя –</w:t>
      </w:r>
      <w:r w:rsidR="00EB6887">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 с другой стороны, составили настоящий акт о том</w:t>
      </w:r>
      <w:r w:rsidR="00A939A3">
        <w:rPr>
          <w:rFonts w:ascii="Times New Roman" w:eastAsia="Times New Roman" w:hAnsi="Times New Roman" w:cs="Times New Roman"/>
          <w:sz w:val="24"/>
          <w:szCs w:val="24"/>
        </w:rPr>
        <w:t>, что в</w:t>
      </w:r>
      <w:r>
        <w:rPr>
          <w:rFonts w:ascii="Times New Roman" w:eastAsia="Times New Roman" w:hAnsi="Times New Roman" w:cs="Times New Roman"/>
          <w:sz w:val="24"/>
          <w:szCs w:val="24"/>
        </w:rPr>
        <w:t xml:space="preserve"> соответствии с договором</w:t>
      </w:r>
      <w:r w:rsidR="00A939A3">
        <w:rPr>
          <w:rFonts w:ascii="Times New Roman" w:eastAsia="Times New Roman" w:hAnsi="Times New Roman" w:cs="Times New Roman"/>
          <w:sz w:val="24"/>
          <w:szCs w:val="24"/>
        </w:rPr>
        <w:t xml:space="preserve"> </w:t>
      </w:r>
      <w:r w:rsidR="00A939A3" w:rsidRPr="00EB6887">
        <w:rPr>
          <w:rFonts w:ascii="Times New Roman" w:eastAsia="Times New Roman" w:hAnsi="Times New Roman" w:cs="Times New Roman"/>
          <w:sz w:val="24"/>
          <w:szCs w:val="24"/>
        </w:rPr>
        <w:t xml:space="preserve">Исполнителем </w:t>
      </w:r>
      <w:r w:rsidRPr="00EB6887">
        <w:rPr>
          <w:rFonts w:ascii="Times New Roman" w:eastAsia="Times New Roman" w:hAnsi="Times New Roman" w:cs="Times New Roman"/>
          <w:sz w:val="24"/>
          <w:szCs w:val="24"/>
        </w:rPr>
        <w:t xml:space="preserve"> </w:t>
      </w:r>
      <w:r w:rsidR="00F8609A" w:rsidRPr="00EB6887">
        <w:rPr>
          <w:rFonts w:ascii="Times New Roman" w:hAnsi="Times New Roman" w:cs="Times New Roman"/>
          <w:sz w:val="24"/>
          <w:szCs w:val="24"/>
        </w:rPr>
        <w:t>оказаны услуги по использованию ресурсов ЦКП "Новые материалы и технологии"</w:t>
      </w:r>
      <w:r w:rsidR="00F8609A" w:rsidRPr="00EB6887">
        <w:rPr>
          <w:rFonts w:ascii="Times New Roman" w:hAnsi="Times New Roman" w:cs="Times New Roman"/>
          <w:b/>
          <w:sz w:val="24"/>
          <w:szCs w:val="24"/>
        </w:rPr>
        <w:t xml:space="preserve"> </w:t>
      </w:r>
      <w:r w:rsidR="00F8609A" w:rsidRPr="00EB6887">
        <w:rPr>
          <w:rFonts w:ascii="Times New Roman" w:hAnsi="Times New Roman" w:cs="Times New Roman"/>
          <w:sz w:val="24"/>
          <w:szCs w:val="24"/>
        </w:rPr>
        <w:t xml:space="preserve">ИБХФ РАН </w:t>
      </w:r>
      <w:r w:rsidR="00EB6887">
        <w:rPr>
          <w:rFonts w:ascii="Times New Roman" w:hAnsi="Times New Roman" w:cs="Times New Roman"/>
          <w:sz w:val="24"/>
          <w:szCs w:val="24"/>
        </w:rPr>
        <w:t>___________________________________________________</w:t>
      </w:r>
      <w:r w:rsidR="00F8609A">
        <w:rPr>
          <w:rFonts w:ascii="Times New Roman" w:hAnsi="Times New Roman" w:cs="Times New Roman"/>
          <w:sz w:val="24"/>
          <w:szCs w:val="24"/>
        </w:rPr>
        <w:t>.</w:t>
      </w:r>
      <w:r w:rsidR="00F8609A">
        <w:rPr>
          <w:rFonts w:ascii="Times New Roman" w:eastAsia="Times New Roman" w:hAnsi="Times New Roman" w:cs="Times New Roman"/>
          <w:sz w:val="24"/>
          <w:szCs w:val="24"/>
        </w:rPr>
        <w:t xml:space="preserve"> </w:t>
      </w:r>
      <w:r w:rsidR="00A939A3">
        <w:rPr>
          <w:rFonts w:ascii="Times New Roman" w:eastAsia="Times New Roman" w:hAnsi="Times New Roman" w:cs="Times New Roman"/>
          <w:sz w:val="24"/>
          <w:szCs w:val="24"/>
        </w:rPr>
        <w:t xml:space="preserve">Услуги оказаны в полном объеме и надлежащего качества. </w:t>
      </w:r>
    </w:p>
    <w:p w14:paraId="01EBAE69" w14:textId="498EA3F9" w:rsidR="00EB6887" w:rsidRDefault="00EB6887" w:rsidP="00A939A3">
      <w:pPr>
        <w:pBdr>
          <w:top w:val="nil"/>
          <w:left w:val="nil"/>
          <w:bottom w:val="nil"/>
          <w:right w:val="nil"/>
          <w:between w:val="nil"/>
        </w:pBdr>
        <w:ind w:right="99" w:firstLine="709"/>
        <w:jc w:val="both"/>
        <w:rPr>
          <w:rFonts w:ascii="Times New Roman" w:eastAsia="Times New Roman" w:hAnsi="Times New Roman" w:cs="Times New Roman"/>
          <w:sz w:val="24"/>
          <w:szCs w:val="24"/>
        </w:rPr>
      </w:pPr>
    </w:p>
    <w:p w14:paraId="00355949" w14:textId="6A7FF5AA" w:rsidR="00EB6887" w:rsidRPr="00EB6887" w:rsidRDefault="00EB6887" w:rsidP="00A939A3">
      <w:pPr>
        <w:pBdr>
          <w:top w:val="nil"/>
          <w:left w:val="nil"/>
          <w:bottom w:val="nil"/>
          <w:right w:val="nil"/>
          <w:between w:val="nil"/>
        </w:pBdr>
        <w:ind w:right="99" w:firstLine="709"/>
        <w:jc w:val="both"/>
        <w:rPr>
          <w:rFonts w:ascii="Times New Roman" w:eastAsia="Times New Roman" w:hAnsi="Times New Roman" w:cs="Times New Roman"/>
          <w:i/>
          <w:iCs/>
          <w:sz w:val="24"/>
          <w:szCs w:val="24"/>
        </w:rPr>
      </w:pPr>
      <w:r w:rsidRPr="00EB6887">
        <w:rPr>
          <w:rFonts w:ascii="Times New Roman" w:eastAsia="Times New Roman" w:hAnsi="Times New Roman" w:cs="Times New Roman"/>
          <w:i/>
          <w:iCs/>
          <w:sz w:val="24"/>
          <w:szCs w:val="24"/>
        </w:rPr>
        <w:t>Краткое описание оказанных услуг:</w:t>
      </w:r>
    </w:p>
    <w:p w14:paraId="1D1850C3" w14:textId="6A46E197" w:rsidR="00EB6887" w:rsidRPr="00EB6887" w:rsidRDefault="00EB6887" w:rsidP="00EB6887">
      <w:pPr>
        <w:jc w:val="both"/>
        <w:rPr>
          <w:rFonts w:ascii="Times New Roman" w:hAnsi="Times New Roman" w:cs="Times New Roman"/>
          <w:sz w:val="24"/>
          <w:szCs w:val="24"/>
        </w:rPr>
      </w:pPr>
      <w:r w:rsidRPr="00EB6887">
        <w:rPr>
          <w:rFonts w:ascii="Times New Roman" w:eastAsia="Times New Roman" w:hAnsi="Times New Roman" w:cs="Times New Roman"/>
          <w:sz w:val="24"/>
          <w:szCs w:val="24"/>
        </w:rPr>
        <w:t xml:space="preserve">                      </w:t>
      </w:r>
      <w:r>
        <w:rPr>
          <w:rFonts w:ascii="Times New Roman" w:hAnsi="Times New Roman" w:cs="Times New Roman"/>
          <w:sz w:val="24"/>
          <w:szCs w:val="24"/>
        </w:rPr>
        <w:t>в</w:t>
      </w:r>
      <w:r w:rsidRPr="00EB6887">
        <w:rPr>
          <w:rFonts w:ascii="Times New Roman" w:hAnsi="Times New Roman" w:cs="Times New Roman"/>
          <w:sz w:val="24"/>
          <w:szCs w:val="24"/>
        </w:rPr>
        <w:t xml:space="preserve"> соответствии с условиями Договора за период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w:t>
      </w:r>
      <w:r w:rsidRPr="00EB6887">
        <w:rPr>
          <w:rFonts w:ascii="Times New Roman" w:hAnsi="Times New Roman" w:cs="Times New Roman"/>
          <w:sz w:val="24"/>
          <w:szCs w:val="24"/>
        </w:rPr>
        <w:t xml:space="preserve"> </w:t>
      </w:r>
      <w:proofErr w:type="gramStart"/>
      <w:r w:rsidRPr="00EB6887">
        <w:rPr>
          <w:rFonts w:ascii="Times New Roman" w:hAnsi="Times New Roman" w:cs="Times New Roman"/>
          <w:sz w:val="24"/>
          <w:szCs w:val="24"/>
        </w:rPr>
        <w:t>Исполнитель</w:t>
      </w:r>
      <w:proofErr w:type="gramEnd"/>
      <w:r w:rsidRPr="00EB6887">
        <w:rPr>
          <w:rFonts w:ascii="Times New Roman" w:hAnsi="Times New Roman" w:cs="Times New Roman"/>
          <w:sz w:val="24"/>
          <w:szCs w:val="24"/>
        </w:rPr>
        <w:t xml:space="preserve"> оказал, а Заказчик принял следующие услуги:</w:t>
      </w:r>
    </w:p>
    <w:p w14:paraId="47003B1A" w14:textId="19EAEDE5" w:rsidR="00E7751E" w:rsidRDefault="00E7751E">
      <w:pPr>
        <w:pBdr>
          <w:top w:val="nil"/>
          <w:left w:val="nil"/>
          <w:bottom w:val="nil"/>
          <w:right w:val="nil"/>
          <w:between w:val="nil"/>
        </w:pBdr>
        <w:spacing w:line="360" w:lineRule="auto"/>
        <w:jc w:val="both"/>
        <w:rPr>
          <w:rFonts w:ascii="Times New Roman" w:eastAsia="Times New Roman" w:hAnsi="Times New Roman" w:cs="Times New Roman"/>
          <w:sz w:val="24"/>
          <w:szCs w:val="24"/>
        </w:rPr>
      </w:pPr>
    </w:p>
    <w:tbl>
      <w:tblPr>
        <w:tblStyle w:val="ac"/>
        <w:tblW w:w="989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6"/>
        <w:gridCol w:w="2200"/>
        <w:gridCol w:w="992"/>
        <w:gridCol w:w="724"/>
        <w:gridCol w:w="1119"/>
        <w:gridCol w:w="1344"/>
        <w:gridCol w:w="1491"/>
        <w:gridCol w:w="1559"/>
      </w:tblGrid>
      <w:tr w:rsidR="00EB6887" w14:paraId="646E6FC0" w14:textId="77777777" w:rsidTr="00C0164C">
        <w:trPr>
          <w:trHeight w:val="1397"/>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4244B" w14:textId="77777777" w:rsidR="00EB6887" w:rsidRDefault="00EB6887" w:rsidP="00C0164C">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w:t>
            </w:r>
          </w:p>
          <w:p w14:paraId="0C61101D" w14:textId="77777777" w:rsidR="00EB6887" w:rsidRDefault="00EB6887" w:rsidP="00C0164C">
            <w:pPr>
              <w:pBdr>
                <w:top w:val="nil"/>
                <w:left w:val="nil"/>
                <w:bottom w:val="nil"/>
                <w:right w:val="nil"/>
                <w:between w:val="nil"/>
              </w:pBdr>
              <w:jc w:val="center"/>
              <w:rPr>
                <w:rFonts w:eastAsia="Calibri" w:cs="Calibri"/>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3EB3A"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Наименование оказываемых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53B682"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 xml:space="preserve">Единица </w:t>
            </w:r>
            <w:proofErr w:type="spellStart"/>
            <w:proofErr w:type="gramStart"/>
            <w:r>
              <w:rPr>
                <w:rFonts w:ascii="Times New Roman" w:eastAsia="Times New Roman" w:hAnsi="Times New Roman" w:cs="Times New Roman"/>
              </w:rPr>
              <w:t>измере-ния</w:t>
            </w:r>
            <w:proofErr w:type="spellEnd"/>
            <w:proofErr w:type="gramEnd"/>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D7A09"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Кол-во</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8F8FD2"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Цена единицы, руб. Без НДС</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D625A"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Сумма без НДС, (в руб.)</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2E24C" w14:textId="77777777" w:rsidR="00EB6887" w:rsidRDefault="00EB6887" w:rsidP="00C0164C">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НДС,</w:t>
            </w:r>
          </w:p>
          <w:p w14:paraId="51B06203"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(в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CF636"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Общая сумма с НДС, (в руб.)</w:t>
            </w:r>
          </w:p>
        </w:tc>
      </w:tr>
      <w:tr w:rsidR="00EB6887" w14:paraId="4BE3058E" w14:textId="77777777" w:rsidTr="000912A0">
        <w:trPr>
          <w:trHeight w:val="505"/>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1F595"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7575A" w14:textId="77777777" w:rsidR="00EB6887" w:rsidRDefault="00EB6887" w:rsidP="00C0164C">
            <w:pPr>
              <w:pBdr>
                <w:top w:val="nil"/>
                <w:left w:val="nil"/>
                <w:bottom w:val="nil"/>
                <w:right w:val="nil"/>
                <w:between w:val="nil"/>
              </w:pBdr>
              <w:jc w:val="center"/>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DF0C35" w14:textId="77777777" w:rsidR="00EB6887" w:rsidRDefault="00EB6887" w:rsidP="00C0164C">
            <w:pPr>
              <w:pBdr>
                <w:top w:val="nil"/>
                <w:left w:val="nil"/>
                <w:bottom w:val="nil"/>
                <w:right w:val="nil"/>
                <w:between w:val="nil"/>
              </w:pBdr>
              <w:jc w:val="center"/>
              <w:rPr>
                <w:rFonts w:eastAsia="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E43867" w14:textId="77777777" w:rsidR="00EB6887" w:rsidRDefault="00EB6887" w:rsidP="00C0164C">
            <w:pPr>
              <w:pBdr>
                <w:top w:val="nil"/>
                <w:left w:val="nil"/>
                <w:bottom w:val="nil"/>
                <w:right w:val="nil"/>
                <w:between w:val="nil"/>
              </w:pBdr>
              <w:jc w:val="center"/>
              <w:rPr>
                <w:rFonts w:eastAsia="Calibri" w:cs="Calibri"/>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549784" w14:textId="77777777" w:rsidR="00EB6887" w:rsidRDefault="00EB6887" w:rsidP="00C0164C">
            <w:pPr>
              <w:pBdr>
                <w:top w:val="nil"/>
                <w:left w:val="nil"/>
                <w:bottom w:val="nil"/>
                <w:right w:val="nil"/>
                <w:between w:val="nil"/>
              </w:pBdr>
              <w:jc w:val="center"/>
              <w:rPr>
                <w:rFonts w:eastAsia="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58375" w14:textId="77777777" w:rsidR="00EB6887" w:rsidRDefault="00EB6887" w:rsidP="00C0164C">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11DE8" w14:textId="77777777" w:rsidR="00EB6887" w:rsidRDefault="00EB6887" w:rsidP="00C0164C">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5379B" w14:textId="77777777" w:rsidR="00EB6887" w:rsidRDefault="00EB6887" w:rsidP="00C0164C">
            <w:pPr>
              <w:pBdr>
                <w:top w:val="nil"/>
                <w:left w:val="nil"/>
                <w:bottom w:val="nil"/>
                <w:right w:val="nil"/>
                <w:between w:val="nil"/>
              </w:pBdr>
              <w:jc w:val="center"/>
              <w:rPr>
                <w:rFonts w:eastAsia="Calibri" w:cs="Calibri"/>
              </w:rPr>
            </w:pPr>
          </w:p>
        </w:tc>
      </w:tr>
      <w:tr w:rsidR="00EB6887" w14:paraId="18370D61" w14:textId="77777777" w:rsidTr="000912A0">
        <w:trPr>
          <w:trHeight w:val="405"/>
          <w:jc w:val="cent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90707"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F8DB4" w14:textId="77777777" w:rsidR="00EB6887" w:rsidRDefault="00EB6887" w:rsidP="00C0164C">
            <w:pPr>
              <w:pBdr>
                <w:top w:val="nil"/>
                <w:left w:val="nil"/>
                <w:bottom w:val="nil"/>
                <w:right w:val="nil"/>
                <w:between w:val="nil"/>
              </w:pBdr>
              <w:jc w:val="center"/>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9C1D63" w14:textId="77777777" w:rsidR="00EB6887" w:rsidRDefault="00EB6887" w:rsidP="00C0164C">
            <w:pPr>
              <w:pBdr>
                <w:top w:val="nil"/>
                <w:left w:val="nil"/>
                <w:bottom w:val="nil"/>
                <w:right w:val="nil"/>
                <w:between w:val="nil"/>
              </w:pBdr>
              <w:rPr>
                <w:rFonts w:eastAsia="Calibri" w:cs="Calibri"/>
              </w:rPr>
            </w:pPr>
          </w:p>
        </w:tc>
        <w:tc>
          <w:tcPr>
            <w:tcW w:w="7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20477E" w14:textId="77777777" w:rsidR="00EB6887" w:rsidRDefault="00EB6887" w:rsidP="00C0164C">
            <w:pPr>
              <w:pBdr>
                <w:top w:val="nil"/>
                <w:left w:val="nil"/>
                <w:bottom w:val="nil"/>
                <w:right w:val="nil"/>
                <w:between w:val="nil"/>
              </w:pBdr>
              <w:jc w:val="center"/>
              <w:rPr>
                <w:rFonts w:eastAsia="Calibri" w:cs="Calibri"/>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636F2A" w14:textId="77777777" w:rsidR="00EB6887" w:rsidRDefault="00EB6887" w:rsidP="00C0164C">
            <w:pPr>
              <w:pBdr>
                <w:top w:val="nil"/>
                <w:left w:val="nil"/>
                <w:bottom w:val="nil"/>
                <w:right w:val="nil"/>
                <w:between w:val="nil"/>
              </w:pBdr>
              <w:jc w:val="center"/>
              <w:rPr>
                <w:rFonts w:eastAsia="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C4F30" w14:textId="77777777" w:rsidR="00EB6887" w:rsidRDefault="00EB6887" w:rsidP="00C0164C">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6AF5E" w14:textId="77777777" w:rsidR="00EB6887" w:rsidRDefault="00EB6887" w:rsidP="00C0164C">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27533" w14:textId="77777777" w:rsidR="00EB6887" w:rsidRDefault="00EB6887" w:rsidP="00C0164C">
            <w:pPr>
              <w:pBdr>
                <w:top w:val="nil"/>
                <w:left w:val="nil"/>
                <w:bottom w:val="nil"/>
                <w:right w:val="nil"/>
                <w:between w:val="nil"/>
              </w:pBdr>
              <w:jc w:val="center"/>
              <w:rPr>
                <w:rFonts w:eastAsia="Calibri" w:cs="Calibri"/>
              </w:rPr>
            </w:pPr>
          </w:p>
        </w:tc>
      </w:tr>
      <w:tr w:rsidR="00EB6887" w14:paraId="0BA7F546" w14:textId="77777777" w:rsidTr="00C0164C">
        <w:trPr>
          <w:trHeight w:val="222"/>
          <w:jc w:val="center"/>
        </w:trPr>
        <w:tc>
          <w:tcPr>
            <w:tcW w:w="550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0912CA" w14:textId="77777777" w:rsidR="00EB6887" w:rsidRDefault="00EB6887" w:rsidP="00C0164C">
            <w:pPr>
              <w:pBdr>
                <w:top w:val="nil"/>
                <w:left w:val="nil"/>
                <w:bottom w:val="nil"/>
                <w:right w:val="nil"/>
                <w:between w:val="nil"/>
              </w:pBdr>
              <w:jc w:val="center"/>
              <w:rPr>
                <w:rFonts w:eastAsia="Calibri" w:cs="Calibri"/>
              </w:rPr>
            </w:pPr>
            <w:r>
              <w:rPr>
                <w:rFonts w:ascii="Times New Roman" w:eastAsia="Times New Roman" w:hAnsi="Times New Roman" w:cs="Times New Roman"/>
              </w:rPr>
              <w:t>Итого:</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28CF9" w14:textId="77777777" w:rsidR="00EB6887" w:rsidRDefault="00EB6887" w:rsidP="00C0164C">
            <w:pPr>
              <w:pBdr>
                <w:top w:val="nil"/>
                <w:left w:val="nil"/>
                <w:bottom w:val="nil"/>
                <w:right w:val="nil"/>
                <w:between w:val="nil"/>
              </w:pBdr>
              <w:jc w:val="center"/>
              <w:rPr>
                <w:rFonts w:eastAsia="Calibri" w:cs="Calibri"/>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71222" w14:textId="77777777" w:rsidR="00EB6887" w:rsidRDefault="00EB6887" w:rsidP="00C0164C">
            <w:pPr>
              <w:pBdr>
                <w:top w:val="nil"/>
                <w:left w:val="nil"/>
                <w:bottom w:val="nil"/>
                <w:right w:val="nil"/>
                <w:between w:val="nil"/>
              </w:pBdr>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F8ED9" w14:textId="77777777" w:rsidR="00EB6887" w:rsidRDefault="00EB6887" w:rsidP="00C0164C">
            <w:pPr>
              <w:pBdr>
                <w:top w:val="nil"/>
                <w:left w:val="nil"/>
                <w:bottom w:val="nil"/>
                <w:right w:val="nil"/>
                <w:between w:val="nil"/>
              </w:pBdr>
              <w:jc w:val="center"/>
              <w:rPr>
                <w:rFonts w:eastAsia="Calibri" w:cs="Calibri"/>
              </w:rPr>
            </w:pPr>
          </w:p>
        </w:tc>
      </w:tr>
    </w:tbl>
    <w:p w14:paraId="64E3E00B" w14:textId="77777777" w:rsidR="00EB6887" w:rsidRDefault="00EB6887">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4B52AB4" w14:textId="3C4958E3" w:rsidR="00EB6887" w:rsidRDefault="00EB688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Представлено заключение в виде электронных таблиц данных на ___электронных листах.</w:t>
      </w:r>
    </w:p>
    <w:p w14:paraId="662FEC00" w14:textId="77777777" w:rsidR="00EB6887" w:rsidRPr="00EB6887" w:rsidRDefault="00EB6887" w:rsidP="00EB6887">
      <w:pPr>
        <w:jc w:val="both"/>
        <w:rPr>
          <w:rFonts w:ascii="Times New Roman" w:hAnsi="Times New Roman" w:cs="Times New Roman"/>
          <w:sz w:val="24"/>
          <w:szCs w:val="24"/>
        </w:rPr>
      </w:pPr>
      <w:r w:rsidRPr="00EB6887">
        <w:rPr>
          <w:rFonts w:ascii="Times New Roman" w:hAnsi="Times New Roman" w:cs="Times New Roman"/>
          <w:sz w:val="24"/>
          <w:szCs w:val="24"/>
        </w:rPr>
        <w:t>Стороны взаимных претензий друг к другу не имеют.</w:t>
      </w:r>
    </w:p>
    <w:p w14:paraId="23BD89EE" w14:textId="77777777" w:rsidR="00EB6887" w:rsidRDefault="00EB688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E82032" w14:textId="1C8B36AF" w:rsidR="00E7751E" w:rsidRDefault="00731A8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Цена договора</w:t>
      </w:r>
      <w:proofErr w:type="gramStart"/>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рублей,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НДС 20 (%) - </w:t>
      </w:r>
      <w:r w:rsidR="00EB6887">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 xml:space="preserve">) рубля </w:t>
      </w:r>
      <w:r w:rsidR="00EB6887">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копейки.</w:t>
      </w:r>
    </w:p>
    <w:p w14:paraId="5A281081" w14:textId="243648DE" w:rsidR="00E7751E" w:rsidRDefault="00731A87">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961FC0" w14:textId="77777777" w:rsidR="00EB6887" w:rsidRDefault="00EB6887">
      <w:pPr>
        <w:pBdr>
          <w:top w:val="nil"/>
          <w:left w:val="nil"/>
          <w:bottom w:val="nil"/>
          <w:right w:val="nil"/>
          <w:between w:val="nil"/>
        </w:pBdr>
        <w:ind w:firstLine="709"/>
        <w:jc w:val="both"/>
        <w:rPr>
          <w:rFonts w:ascii="Times New Roman" w:eastAsia="Times New Roman" w:hAnsi="Times New Roman" w:cs="Times New Roman"/>
          <w:sz w:val="24"/>
          <w:szCs w:val="24"/>
        </w:rPr>
      </w:pPr>
    </w:p>
    <w:p w14:paraId="4E0E05E5" w14:textId="6D402D40" w:rsidR="00E7751E" w:rsidRDefault="00731A87">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сумма аванса</w:t>
      </w:r>
      <w:proofErr w:type="gramStart"/>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рублей,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НДС 20 (%) – </w:t>
      </w:r>
      <w:r w:rsidR="00EB6887">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 xml:space="preserve">) рублей </w:t>
      </w:r>
      <w:r w:rsidR="00EB6887">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копеек,  </w:t>
      </w:r>
    </w:p>
    <w:p w14:paraId="0B0504A7" w14:textId="074CDDF2" w:rsidR="00E7751E" w:rsidRDefault="00E7751E">
      <w:pPr>
        <w:pBdr>
          <w:top w:val="nil"/>
          <w:left w:val="nil"/>
          <w:bottom w:val="nil"/>
          <w:right w:val="nil"/>
          <w:between w:val="nil"/>
        </w:pBdr>
        <w:ind w:firstLine="709"/>
        <w:jc w:val="both"/>
        <w:rPr>
          <w:rFonts w:ascii="Times New Roman" w:eastAsia="Times New Roman" w:hAnsi="Times New Roman" w:cs="Times New Roman"/>
          <w:sz w:val="24"/>
          <w:szCs w:val="24"/>
        </w:rPr>
      </w:pPr>
    </w:p>
    <w:p w14:paraId="2AEB548C" w14:textId="77777777" w:rsidR="00EB6887" w:rsidRDefault="00EB6887">
      <w:pPr>
        <w:pBdr>
          <w:top w:val="nil"/>
          <w:left w:val="nil"/>
          <w:bottom w:val="nil"/>
          <w:right w:val="nil"/>
          <w:between w:val="nil"/>
        </w:pBdr>
        <w:ind w:firstLine="709"/>
        <w:jc w:val="both"/>
        <w:rPr>
          <w:rFonts w:ascii="Times New Roman" w:eastAsia="Times New Roman" w:hAnsi="Times New Roman" w:cs="Times New Roman"/>
          <w:sz w:val="24"/>
          <w:szCs w:val="24"/>
        </w:rPr>
      </w:pPr>
    </w:p>
    <w:p w14:paraId="5A9021B4" w14:textId="58CF4FD3" w:rsidR="00E7751E" w:rsidRDefault="00731A87">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Подлежит оплате Заказчиком в соответствии с п. 2.3. Договора </w:t>
      </w:r>
      <w:r w:rsidR="00EB688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от цены Договора, что составляет</w:t>
      </w:r>
      <w:proofErr w:type="gramStart"/>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рублей </w:t>
      </w:r>
      <w:r w:rsidR="00EB688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копеек,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НДС 20 (%) – </w:t>
      </w:r>
      <w:r w:rsidR="00EB6887">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w:t>
      </w:r>
      <w:r w:rsidR="00EB6887">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 xml:space="preserve">) рубля </w:t>
      </w:r>
      <w:r w:rsidR="00EB6887">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копейки, в течение 10 </w:t>
      </w:r>
      <w:r>
        <w:rPr>
          <w:rFonts w:ascii="Times New Roman" w:eastAsia="Times New Roman" w:hAnsi="Times New Roman" w:cs="Times New Roman"/>
          <w:sz w:val="24"/>
          <w:szCs w:val="24"/>
        </w:rPr>
        <w:lastRenderedPageBreak/>
        <w:t>(Десяти) рабочих с даты подписания Заказчиком Акта сдачи – приемки оказанных услуг на основании оригинала счета и надлежаще оформленных документов, требуемых в соответствии с действующим законодательством Российской Федерации.</w:t>
      </w:r>
    </w:p>
    <w:p w14:paraId="6669E894" w14:textId="77777777" w:rsidR="00E7751E" w:rsidRDefault="00E7751E">
      <w:pPr>
        <w:pBdr>
          <w:top w:val="nil"/>
          <w:left w:val="nil"/>
          <w:bottom w:val="nil"/>
          <w:right w:val="nil"/>
          <w:between w:val="nil"/>
        </w:pBdr>
        <w:rPr>
          <w:rFonts w:ascii="Times New Roman" w:eastAsia="Times New Roman" w:hAnsi="Times New Roman" w:cs="Times New Roman"/>
          <w:sz w:val="24"/>
          <w:szCs w:val="24"/>
        </w:rPr>
      </w:pPr>
    </w:p>
    <w:p w14:paraId="600E08A9" w14:textId="77777777"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e"/>
        <w:tblW w:w="9894"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45"/>
        <w:gridCol w:w="4649"/>
      </w:tblGrid>
      <w:tr w:rsidR="00E7751E" w14:paraId="47134792" w14:textId="77777777">
        <w:trPr>
          <w:trHeight w:val="3299"/>
        </w:trPr>
        <w:tc>
          <w:tcPr>
            <w:tcW w:w="5245" w:type="dxa"/>
            <w:tcBorders>
              <w:top w:val="nil"/>
              <w:left w:val="nil"/>
              <w:bottom w:val="nil"/>
              <w:right w:val="nil"/>
            </w:tcBorders>
            <w:shd w:val="clear" w:color="auto" w:fill="auto"/>
            <w:tcMar>
              <w:top w:w="80" w:type="dxa"/>
              <w:left w:w="80" w:type="dxa"/>
              <w:bottom w:w="80" w:type="dxa"/>
              <w:right w:w="80" w:type="dxa"/>
            </w:tcMar>
          </w:tcPr>
          <w:p w14:paraId="156F36A8"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ИСПОЛНИТЕЛЯ</w:t>
            </w:r>
          </w:p>
          <w:p w14:paraId="4F2A0038" w14:textId="5F4A58E3" w:rsidR="00E7751E" w:rsidRDefault="00E7751E">
            <w:pPr>
              <w:pBdr>
                <w:top w:val="nil"/>
                <w:left w:val="nil"/>
                <w:bottom w:val="nil"/>
                <w:right w:val="nil"/>
                <w:between w:val="nil"/>
              </w:pBdr>
              <w:spacing w:line="276" w:lineRule="auto"/>
              <w:rPr>
                <w:rFonts w:ascii="Times New Roman" w:eastAsia="Times New Roman" w:hAnsi="Times New Roman" w:cs="Times New Roman"/>
                <w:sz w:val="24"/>
                <w:szCs w:val="24"/>
              </w:rPr>
            </w:pPr>
          </w:p>
          <w:p w14:paraId="4240DE2C" w14:textId="77777777" w:rsidR="00CA6A4F" w:rsidRDefault="00CA6A4F">
            <w:pPr>
              <w:pBdr>
                <w:top w:val="nil"/>
                <w:left w:val="nil"/>
                <w:bottom w:val="nil"/>
                <w:right w:val="nil"/>
                <w:between w:val="nil"/>
              </w:pBdr>
              <w:spacing w:line="276" w:lineRule="auto"/>
              <w:rPr>
                <w:rFonts w:ascii="Times New Roman" w:eastAsia="Times New Roman" w:hAnsi="Times New Roman" w:cs="Times New Roman"/>
                <w:sz w:val="24"/>
                <w:szCs w:val="24"/>
              </w:rPr>
            </w:pPr>
          </w:p>
          <w:p w14:paraId="19574035"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15BB3DD4"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4B3F9FFE"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62E9B308" w14:textId="47B88A5B"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 </w:t>
            </w:r>
            <w:r w:rsidR="00EB6887">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w:t>
            </w:r>
          </w:p>
          <w:p w14:paraId="3A8618FE"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45798F01"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649" w:type="dxa"/>
            <w:tcBorders>
              <w:top w:val="nil"/>
              <w:left w:val="nil"/>
              <w:bottom w:val="nil"/>
              <w:right w:val="nil"/>
            </w:tcBorders>
            <w:shd w:val="clear" w:color="auto" w:fill="auto"/>
            <w:tcMar>
              <w:top w:w="80" w:type="dxa"/>
              <w:left w:w="80" w:type="dxa"/>
              <w:bottom w:w="80" w:type="dxa"/>
              <w:right w:w="80" w:type="dxa"/>
            </w:tcMar>
          </w:tcPr>
          <w:p w14:paraId="6370052F"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ЗАКАЗЧИКА</w:t>
            </w:r>
          </w:p>
          <w:p w14:paraId="5B83C486" w14:textId="77777777" w:rsidR="00E7751E" w:rsidRDefault="00E7751E">
            <w:pPr>
              <w:widowControl/>
              <w:pBdr>
                <w:top w:val="nil"/>
                <w:left w:val="nil"/>
                <w:bottom w:val="nil"/>
                <w:right w:val="nil"/>
                <w:between w:val="nil"/>
              </w:pBdr>
              <w:spacing w:line="276" w:lineRule="auto"/>
              <w:rPr>
                <w:rFonts w:ascii="Times New Roman" w:eastAsia="Times New Roman" w:hAnsi="Times New Roman" w:cs="Times New Roman"/>
                <w:b/>
                <w:sz w:val="24"/>
                <w:szCs w:val="24"/>
              </w:rPr>
            </w:pPr>
          </w:p>
          <w:p w14:paraId="03D105B2" w14:textId="7BFA769F" w:rsidR="00E7751E" w:rsidRDefault="00E7751E">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52A5B8A2" w14:textId="3AA8F6E5" w:rsidR="00EB6887" w:rsidRDefault="00EB6887">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7F147313" w14:textId="4E8F8F78" w:rsidR="00EB6887" w:rsidRDefault="00EB6887">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747FDA43" w14:textId="67E53D37" w:rsidR="00EB6887" w:rsidRDefault="00EB6887">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606A5101" w14:textId="77777777" w:rsidR="00EB6887" w:rsidRDefault="00EB6887">
            <w:pPr>
              <w:widowControl/>
              <w:pBdr>
                <w:top w:val="nil"/>
                <w:left w:val="nil"/>
                <w:bottom w:val="nil"/>
                <w:right w:val="nil"/>
                <w:between w:val="nil"/>
              </w:pBdr>
              <w:spacing w:line="276" w:lineRule="auto"/>
              <w:rPr>
                <w:rFonts w:ascii="Times New Roman" w:eastAsia="Times New Roman" w:hAnsi="Times New Roman" w:cs="Times New Roman"/>
                <w:b/>
                <w:sz w:val="24"/>
                <w:szCs w:val="24"/>
                <w:highlight w:val="yellow"/>
              </w:rPr>
            </w:pPr>
          </w:p>
          <w:p w14:paraId="04D42D8C" w14:textId="1D48DE2F" w:rsidR="00E7751E" w:rsidRDefault="00731A87">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w:t>
            </w:r>
            <w:r>
              <w:rPr>
                <w:rFonts w:eastAsia="Calibri" w:cs="Calibri"/>
                <w:sz w:val="24"/>
                <w:szCs w:val="24"/>
              </w:rPr>
              <w:t xml:space="preserve"> </w:t>
            </w:r>
            <w:r w:rsidR="00EB6887">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w:t>
            </w:r>
          </w:p>
          <w:p w14:paraId="5AE409F5" w14:textId="77777777" w:rsidR="00E7751E" w:rsidRDefault="00731A87">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_________________ 2021 г.</w:t>
            </w:r>
          </w:p>
          <w:p w14:paraId="795EDB62" w14:textId="77777777" w:rsidR="00E7751E" w:rsidRDefault="00731A87">
            <w:pPr>
              <w:widowControl/>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14:paraId="49AD8760" w14:textId="77777777" w:rsidR="00E7751E" w:rsidRDefault="00E7751E">
      <w:pPr>
        <w:pBdr>
          <w:top w:val="nil"/>
          <w:left w:val="nil"/>
          <w:bottom w:val="nil"/>
          <w:right w:val="nil"/>
          <w:between w:val="nil"/>
        </w:pBdr>
        <w:ind w:left="10" w:hanging="10"/>
        <w:rPr>
          <w:rFonts w:eastAsia="Calibri" w:cs="Calibri"/>
        </w:rPr>
      </w:pPr>
    </w:p>
    <w:sectPr w:rsidR="00E7751E" w:rsidSect="000912A0">
      <w:headerReference w:type="default" r:id="rId11"/>
      <w:footerReference w:type="default" r:id="rId12"/>
      <w:pgSz w:w="11900" w:h="16840"/>
      <w:pgMar w:top="709" w:right="851" w:bottom="776"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3EB7D" w14:textId="77777777" w:rsidR="00691F97" w:rsidRDefault="00691F97">
      <w:r>
        <w:separator/>
      </w:r>
    </w:p>
  </w:endnote>
  <w:endnote w:type="continuationSeparator" w:id="0">
    <w:p w14:paraId="5D2206C9" w14:textId="77777777" w:rsidR="00691F97" w:rsidRDefault="0069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6EA5F" w14:textId="77777777" w:rsidR="00E7751E" w:rsidRDefault="00E7751E">
    <w:pPr>
      <w:widowControl/>
      <w:pBdr>
        <w:top w:val="nil"/>
        <w:left w:val="nil"/>
        <w:bottom w:val="nil"/>
        <w:right w:val="nil"/>
        <w:between w:val="nil"/>
      </w:pBdr>
      <w:tabs>
        <w:tab w:val="right" w:pos="9020"/>
      </w:tabs>
      <w:rPr>
        <w:rFonts w:ascii="Helvetica Neue" w:eastAsia="Helvetica Neue" w:hAnsi="Helvetica Neue" w:cs="Helvetica Neu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C973" w14:textId="54CD7A17" w:rsidR="00E7751E" w:rsidRDefault="00731A87">
    <w:pPr>
      <w:pBdr>
        <w:top w:val="nil"/>
        <w:left w:val="nil"/>
        <w:bottom w:val="nil"/>
        <w:right w:val="nil"/>
        <w:between w:val="nil"/>
      </w:pBdr>
      <w:jc w:val="center"/>
      <w:rPr>
        <w:rFonts w:eastAsia="Calibri" w:cs="Calibri"/>
      </w:rPr>
    </w:pPr>
    <w:r>
      <w:rPr>
        <w:rFonts w:eastAsia="Calibri" w:cs="Calibri"/>
        <w:sz w:val="24"/>
        <w:szCs w:val="24"/>
      </w:rPr>
      <w:fldChar w:fldCharType="begin"/>
    </w:r>
    <w:r>
      <w:rPr>
        <w:rFonts w:eastAsia="Calibri" w:cs="Calibri"/>
        <w:sz w:val="24"/>
        <w:szCs w:val="24"/>
      </w:rPr>
      <w:instrText>PAGE</w:instrText>
    </w:r>
    <w:r>
      <w:rPr>
        <w:rFonts w:eastAsia="Calibri" w:cs="Calibri"/>
        <w:sz w:val="24"/>
        <w:szCs w:val="24"/>
      </w:rPr>
      <w:fldChar w:fldCharType="separate"/>
    </w:r>
    <w:r w:rsidR="00F56AB9">
      <w:rPr>
        <w:rFonts w:eastAsia="Calibri" w:cs="Calibri"/>
        <w:noProof/>
        <w:sz w:val="24"/>
        <w:szCs w:val="24"/>
      </w:rPr>
      <w:t>16</w:t>
    </w:r>
    <w:r>
      <w:rPr>
        <w:rFonts w:eastAsia="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C604" w14:textId="77777777" w:rsidR="00691F97" w:rsidRDefault="00691F97">
      <w:r>
        <w:separator/>
      </w:r>
    </w:p>
  </w:footnote>
  <w:footnote w:type="continuationSeparator" w:id="0">
    <w:p w14:paraId="17786B04" w14:textId="77777777" w:rsidR="00691F97" w:rsidRDefault="00691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1C6B" w14:textId="77777777" w:rsidR="00E7751E" w:rsidRDefault="00E7751E">
    <w:pPr>
      <w:widowControl/>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5836" w14:textId="77777777" w:rsidR="00E7751E" w:rsidRDefault="00E7751E">
    <w:pPr>
      <w:widowControl/>
      <w:pBdr>
        <w:top w:val="nil"/>
        <w:left w:val="nil"/>
        <w:bottom w:val="nil"/>
        <w:right w:val="nil"/>
        <w:between w:val="nil"/>
      </w:pBdr>
      <w:tabs>
        <w:tab w:val="right" w:pos="9020"/>
      </w:tabs>
      <w:rPr>
        <w:rFonts w:ascii="Helvetica Neue" w:eastAsia="Helvetica Neue" w:hAnsi="Helvetica Neue" w:cs="Helvetica Neu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EFF"/>
    <w:multiLevelType w:val="multilevel"/>
    <w:tmpl w:val="F9106368"/>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143" w:firstLine="567"/>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abstractNum>
  <w:abstractNum w:abstractNumId="1">
    <w:nsid w:val="02DB2A98"/>
    <w:multiLevelType w:val="multilevel"/>
    <w:tmpl w:val="67C0D1E6"/>
    <w:lvl w:ilvl="0">
      <w:start w:val="1"/>
      <w:numFmt w:val="decimal"/>
      <w:lvlText w:val="%1."/>
      <w:lvlJc w:val="left"/>
      <w:pPr>
        <w:ind w:left="360" w:firstLine="0"/>
      </w:pPr>
      <w:rPr>
        <w:smallCaps w:val="0"/>
        <w:strike w:val="0"/>
        <w:shd w:val="clear" w:color="auto" w:fill="auto"/>
        <w:vertAlign w:val="baseline"/>
      </w:rPr>
    </w:lvl>
    <w:lvl w:ilvl="1">
      <w:start w:val="1"/>
      <w:numFmt w:val="decimal"/>
      <w:lvlText w:val="%1.%2."/>
      <w:lvlJc w:val="left"/>
      <w:pPr>
        <w:ind w:left="792" w:hanging="432"/>
      </w:pPr>
      <w:rPr>
        <w:smallCaps w:val="0"/>
        <w:strike w:val="0"/>
        <w:shd w:val="clear" w:color="auto" w:fill="auto"/>
        <w:vertAlign w:val="baseline"/>
      </w:rPr>
    </w:lvl>
    <w:lvl w:ilvl="2">
      <w:start w:val="1"/>
      <w:numFmt w:val="decimal"/>
      <w:lvlText w:val="%1.%2.%3."/>
      <w:lvlJc w:val="left"/>
      <w:pPr>
        <w:ind w:left="1308" w:hanging="587"/>
      </w:pPr>
      <w:rPr>
        <w:smallCaps w:val="0"/>
        <w:strike w:val="0"/>
        <w:shd w:val="clear" w:color="auto" w:fill="auto"/>
        <w:vertAlign w:val="baseline"/>
      </w:rPr>
    </w:lvl>
    <w:lvl w:ilvl="3">
      <w:start w:val="1"/>
      <w:numFmt w:val="decimal"/>
      <w:lvlText w:val="%1.%2.%3.%4."/>
      <w:lvlJc w:val="left"/>
      <w:pPr>
        <w:ind w:left="1500" w:hanging="420"/>
      </w:pPr>
      <w:rPr>
        <w:smallCaps w:val="0"/>
        <w:strike w:val="0"/>
        <w:shd w:val="clear" w:color="auto" w:fill="auto"/>
        <w:vertAlign w:val="baseline"/>
      </w:rPr>
    </w:lvl>
    <w:lvl w:ilvl="4">
      <w:start w:val="1"/>
      <w:numFmt w:val="decimal"/>
      <w:lvlText w:val="%1.%2.%3.%4.%5."/>
      <w:lvlJc w:val="left"/>
      <w:pPr>
        <w:ind w:left="2208" w:hanging="768"/>
      </w:pPr>
      <w:rPr>
        <w:smallCaps w:val="0"/>
        <w:strike w:val="0"/>
        <w:shd w:val="clear" w:color="auto" w:fill="auto"/>
        <w:vertAlign w:val="baseline"/>
      </w:rPr>
    </w:lvl>
    <w:lvl w:ilvl="5">
      <w:start w:val="1"/>
      <w:numFmt w:val="decimal"/>
      <w:lvlText w:val="%1.%2.%3.%4.%5.%6."/>
      <w:lvlJc w:val="left"/>
      <w:pPr>
        <w:ind w:left="2208" w:hanging="408"/>
      </w:pPr>
      <w:rPr>
        <w:smallCaps w:val="0"/>
        <w:strike w:val="0"/>
        <w:shd w:val="clear" w:color="auto" w:fill="auto"/>
        <w:vertAlign w:val="baseline"/>
      </w:rPr>
    </w:lvl>
    <w:lvl w:ilvl="6">
      <w:start w:val="1"/>
      <w:numFmt w:val="decimal"/>
      <w:lvlText w:val="%1.%2.%3.%4.%5.%6.%7."/>
      <w:lvlJc w:val="left"/>
      <w:pPr>
        <w:ind w:left="2916" w:hanging="755"/>
      </w:pPr>
      <w:rPr>
        <w:smallCaps w:val="0"/>
        <w:strike w:val="0"/>
        <w:shd w:val="clear" w:color="auto" w:fill="auto"/>
        <w:vertAlign w:val="baseline"/>
      </w:rPr>
    </w:lvl>
    <w:lvl w:ilvl="7">
      <w:start w:val="1"/>
      <w:numFmt w:val="decimal"/>
      <w:lvlText w:val="%1.%2.%3.%4.%5.%6.%7.%8."/>
      <w:lvlJc w:val="left"/>
      <w:pPr>
        <w:ind w:left="2916" w:hanging="395"/>
      </w:pPr>
      <w:rPr>
        <w:smallCaps w:val="0"/>
        <w:strike w:val="0"/>
        <w:shd w:val="clear" w:color="auto" w:fill="auto"/>
        <w:vertAlign w:val="baseline"/>
      </w:rPr>
    </w:lvl>
    <w:lvl w:ilvl="8">
      <w:start w:val="1"/>
      <w:numFmt w:val="decimal"/>
      <w:lvlText w:val="%1.%2.%3.%4.%5.%6.%7.%8.%9."/>
      <w:lvlJc w:val="left"/>
      <w:pPr>
        <w:ind w:left="3624" w:hanging="744"/>
      </w:pPr>
      <w:rPr>
        <w:smallCaps w:val="0"/>
        <w:strike w:val="0"/>
        <w:shd w:val="clear" w:color="auto" w:fill="auto"/>
        <w:vertAlign w:val="baseline"/>
      </w:rPr>
    </w:lvl>
  </w:abstractNum>
  <w:abstractNum w:abstractNumId="2">
    <w:nsid w:val="097C0FB3"/>
    <w:multiLevelType w:val="multilevel"/>
    <w:tmpl w:val="EF44BBD4"/>
    <w:lvl w:ilvl="0">
      <w:start w:val="1"/>
      <w:numFmt w:val="decimal"/>
      <w:lvlText w:val="%1."/>
      <w:lvlJc w:val="left"/>
      <w:pPr>
        <w:ind w:left="360" w:firstLine="0"/>
      </w:pPr>
      <w:rPr>
        <w:smallCaps w:val="0"/>
        <w:strike w:val="0"/>
        <w:shd w:val="clear" w:color="auto" w:fill="auto"/>
        <w:vertAlign w:val="baseline"/>
      </w:rPr>
    </w:lvl>
    <w:lvl w:ilvl="1">
      <w:start w:val="1"/>
      <w:numFmt w:val="decimal"/>
      <w:lvlText w:val="%1.%2."/>
      <w:lvlJc w:val="left"/>
      <w:pPr>
        <w:ind w:left="792" w:hanging="347"/>
      </w:pPr>
      <w:rPr>
        <w:smallCaps w:val="0"/>
        <w:strike w:val="0"/>
        <w:shd w:val="clear" w:color="auto" w:fill="auto"/>
        <w:vertAlign w:val="baseline"/>
      </w:rPr>
    </w:lvl>
    <w:lvl w:ilvl="2">
      <w:start w:val="1"/>
      <w:numFmt w:val="decimal"/>
      <w:lvlText w:val="%1.%2.%3."/>
      <w:lvlJc w:val="left"/>
      <w:pPr>
        <w:ind w:left="1224" w:firstLine="204"/>
      </w:pPr>
      <w:rPr>
        <w:smallCaps w:val="0"/>
        <w:strike w:val="0"/>
        <w:shd w:val="clear" w:color="auto" w:fill="auto"/>
        <w:vertAlign w:val="baseline"/>
      </w:rPr>
    </w:lvl>
    <w:lvl w:ilvl="3">
      <w:start w:val="1"/>
      <w:numFmt w:val="decimal"/>
      <w:lvlText w:val="%1.%2.%3.%4."/>
      <w:lvlJc w:val="left"/>
      <w:pPr>
        <w:ind w:left="1728" w:firstLine="60"/>
      </w:pPr>
      <w:rPr>
        <w:smallCaps w:val="0"/>
        <w:strike w:val="0"/>
        <w:shd w:val="clear" w:color="auto" w:fill="auto"/>
        <w:vertAlign w:val="baseline"/>
      </w:rPr>
    </w:lvl>
    <w:lvl w:ilvl="4">
      <w:start w:val="1"/>
      <w:numFmt w:val="decimal"/>
      <w:lvlText w:val="%1.%2.%3.%4.%5."/>
      <w:lvlJc w:val="left"/>
      <w:pPr>
        <w:ind w:left="2124" w:firstLine="24"/>
      </w:pPr>
      <w:rPr>
        <w:smallCaps w:val="0"/>
        <w:strike w:val="0"/>
        <w:shd w:val="clear" w:color="auto" w:fill="auto"/>
        <w:vertAlign w:val="baseline"/>
      </w:rPr>
    </w:lvl>
    <w:lvl w:ilvl="5">
      <w:start w:val="1"/>
      <w:numFmt w:val="decimal"/>
      <w:lvlText w:val="%1.%2.%3.%4.%5.%6."/>
      <w:lvlJc w:val="left"/>
      <w:pPr>
        <w:ind w:left="2736" w:hanging="228"/>
      </w:pPr>
      <w:rPr>
        <w:smallCaps w:val="0"/>
        <w:strike w:val="0"/>
        <w:shd w:val="clear" w:color="auto" w:fill="auto"/>
        <w:vertAlign w:val="baseline"/>
      </w:rPr>
    </w:lvl>
    <w:lvl w:ilvl="6">
      <w:start w:val="1"/>
      <w:numFmt w:val="decimal"/>
      <w:lvlText w:val="%1.%2.%3.%4.%5.%6.%7."/>
      <w:lvlJc w:val="left"/>
      <w:pPr>
        <w:ind w:left="2832" w:firstLine="36"/>
      </w:pPr>
      <w:rPr>
        <w:smallCaps w:val="0"/>
        <w:strike w:val="0"/>
        <w:shd w:val="clear" w:color="auto" w:fill="auto"/>
        <w:vertAlign w:val="baseline"/>
      </w:rPr>
    </w:lvl>
    <w:lvl w:ilvl="7">
      <w:start w:val="1"/>
      <w:numFmt w:val="decimal"/>
      <w:lvlText w:val="%1.%2.%3.%4.%5.%6.%7.%8."/>
      <w:lvlJc w:val="left"/>
      <w:pPr>
        <w:ind w:left="3540" w:hanging="312"/>
      </w:pPr>
      <w:rPr>
        <w:smallCaps w:val="0"/>
        <w:strike w:val="0"/>
        <w:shd w:val="clear" w:color="auto" w:fill="auto"/>
        <w:vertAlign w:val="baseline"/>
      </w:rPr>
    </w:lvl>
    <w:lvl w:ilvl="8">
      <w:start w:val="1"/>
      <w:numFmt w:val="decimal"/>
      <w:lvlText w:val="%1.%2.%3.%4.%5.%6.%7.%8.%9."/>
      <w:lvlJc w:val="left"/>
      <w:pPr>
        <w:ind w:left="3540" w:firstLine="48"/>
      </w:pPr>
      <w:rPr>
        <w:smallCaps w:val="0"/>
        <w:strike w:val="0"/>
        <w:shd w:val="clear" w:color="auto" w:fill="auto"/>
        <w:vertAlign w:val="baseline"/>
      </w:rPr>
    </w:lvl>
  </w:abstractNum>
  <w:abstractNum w:abstractNumId="3">
    <w:nsid w:val="0B8C3D7C"/>
    <w:multiLevelType w:val="multilevel"/>
    <w:tmpl w:val="DE60B83A"/>
    <w:lvl w:ilvl="0">
      <w:start w:val="3"/>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abstractNum>
  <w:abstractNum w:abstractNumId="4">
    <w:nsid w:val="14966923"/>
    <w:multiLevelType w:val="multilevel"/>
    <w:tmpl w:val="5270FAFE"/>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9" w:hanging="14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9" w:hanging="142"/>
      </w:pPr>
      <w:rPr>
        <w:smallCaps w:val="0"/>
        <w:strike w:val="0"/>
        <w:shd w:val="clear" w:color="auto" w:fill="auto"/>
        <w:vertAlign w:val="baseline"/>
      </w:rPr>
    </w:lvl>
    <w:lvl w:ilvl="3">
      <w:start w:val="1"/>
      <w:numFmt w:val="decimal"/>
      <w:lvlText w:val="%1.%2.%3.%4."/>
      <w:lvlJc w:val="left"/>
      <w:pPr>
        <w:ind w:left="709" w:hanging="142"/>
      </w:pPr>
      <w:rPr>
        <w:smallCaps w:val="0"/>
        <w:strike w:val="0"/>
        <w:shd w:val="clear" w:color="auto" w:fill="auto"/>
        <w:vertAlign w:val="baseline"/>
      </w:rPr>
    </w:lvl>
    <w:lvl w:ilvl="4">
      <w:start w:val="1"/>
      <w:numFmt w:val="decimal"/>
      <w:lvlText w:val="%1.%2.%3.%4.%5."/>
      <w:lvlJc w:val="left"/>
      <w:pPr>
        <w:ind w:left="709" w:hanging="142"/>
      </w:pPr>
      <w:rPr>
        <w:smallCaps w:val="0"/>
        <w:strike w:val="0"/>
        <w:shd w:val="clear" w:color="auto" w:fill="auto"/>
        <w:vertAlign w:val="baseline"/>
      </w:rPr>
    </w:lvl>
    <w:lvl w:ilvl="5">
      <w:start w:val="1"/>
      <w:numFmt w:val="decimal"/>
      <w:lvlText w:val="%1.%2.%3.%4.%5.%6."/>
      <w:lvlJc w:val="left"/>
      <w:pPr>
        <w:ind w:left="709" w:hanging="142"/>
      </w:pPr>
      <w:rPr>
        <w:smallCaps w:val="0"/>
        <w:strike w:val="0"/>
        <w:shd w:val="clear" w:color="auto" w:fill="auto"/>
        <w:vertAlign w:val="baseline"/>
      </w:rPr>
    </w:lvl>
    <w:lvl w:ilvl="6">
      <w:start w:val="1"/>
      <w:numFmt w:val="decimal"/>
      <w:lvlText w:val="%1.%2.%3.%4.%5.%6.%7."/>
      <w:lvlJc w:val="left"/>
      <w:pPr>
        <w:ind w:left="709" w:hanging="142"/>
      </w:pPr>
      <w:rPr>
        <w:smallCaps w:val="0"/>
        <w:strike w:val="0"/>
        <w:shd w:val="clear" w:color="auto" w:fill="auto"/>
        <w:vertAlign w:val="baseline"/>
      </w:rPr>
    </w:lvl>
    <w:lvl w:ilvl="7">
      <w:start w:val="1"/>
      <w:numFmt w:val="decimal"/>
      <w:lvlText w:val="%1.%2.%3.%4.%5.%6.%7.%8."/>
      <w:lvlJc w:val="left"/>
      <w:pPr>
        <w:ind w:left="709" w:hanging="142"/>
      </w:pPr>
      <w:rPr>
        <w:smallCaps w:val="0"/>
        <w:strike w:val="0"/>
        <w:shd w:val="clear" w:color="auto" w:fill="auto"/>
        <w:vertAlign w:val="baseline"/>
      </w:rPr>
    </w:lvl>
    <w:lvl w:ilvl="8">
      <w:start w:val="1"/>
      <w:numFmt w:val="decimal"/>
      <w:lvlText w:val="%1.%2.%3.%4.%5.%6.%7.%8.%9."/>
      <w:lvlJc w:val="left"/>
      <w:pPr>
        <w:ind w:left="709" w:hanging="142"/>
      </w:pPr>
      <w:rPr>
        <w:smallCaps w:val="0"/>
        <w:strike w:val="0"/>
        <w:shd w:val="clear" w:color="auto" w:fill="auto"/>
        <w:vertAlign w:val="baseline"/>
      </w:rPr>
    </w:lvl>
  </w:abstractNum>
  <w:abstractNum w:abstractNumId="5">
    <w:nsid w:val="153E2344"/>
    <w:multiLevelType w:val="multilevel"/>
    <w:tmpl w:val="373A0374"/>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abstractNum>
  <w:abstractNum w:abstractNumId="6">
    <w:nsid w:val="16A44A76"/>
    <w:multiLevelType w:val="multilevel"/>
    <w:tmpl w:val="B05AD824"/>
    <w:lvl w:ilvl="0">
      <w:start w:val="2"/>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abstractNum>
  <w:abstractNum w:abstractNumId="7">
    <w:nsid w:val="1CFC2F18"/>
    <w:multiLevelType w:val="multilevel"/>
    <w:tmpl w:val="B978C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B006A34"/>
    <w:multiLevelType w:val="multilevel"/>
    <w:tmpl w:val="50DA2A3E"/>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abstractNum>
  <w:abstractNum w:abstractNumId="9">
    <w:nsid w:val="305D220D"/>
    <w:multiLevelType w:val="multilevel"/>
    <w:tmpl w:val="A16E991C"/>
    <w:lvl w:ilvl="0">
      <w:start w:val="3"/>
      <w:numFmt w:val="decimal"/>
      <w:lvlText w:val="%1."/>
      <w:lvlJc w:val="left"/>
      <w:pPr>
        <w:ind w:left="348" w:firstLine="12"/>
      </w:pPr>
      <w:rPr>
        <w:rFonts w:hint="default"/>
        <w:smallCaps w:val="0"/>
        <w:strike w:val="0"/>
        <w:shd w:val="clear" w:color="auto" w:fill="auto"/>
        <w:vertAlign w:val="baseline"/>
      </w:rPr>
    </w:lvl>
    <w:lvl w:ilvl="1">
      <w:start w:val="1"/>
      <w:numFmt w:val="decimal"/>
      <w:lvlText w:val="%1.%2."/>
      <w:lvlJc w:val="left"/>
      <w:pPr>
        <w:ind w:left="696" w:hanging="336"/>
      </w:pPr>
      <w:rPr>
        <w:rFonts w:hint="default"/>
        <w:smallCaps w:val="0"/>
        <w:strike w:val="0"/>
        <w:shd w:val="clear" w:color="auto" w:fill="auto"/>
        <w:vertAlign w:val="baseline"/>
      </w:rPr>
    </w:lvl>
    <w:lvl w:ilvl="2">
      <w:start w:val="1"/>
      <w:numFmt w:val="decimal"/>
      <w:lvlText w:val="%1.%2.%3."/>
      <w:lvlJc w:val="left"/>
      <w:pPr>
        <w:ind w:left="864" w:firstLine="24"/>
      </w:pPr>
      <w:rPr>
        <w:rFonts w:hint="default"/>
        <w:smallCaps w:val="0"/>
        <w:strike w:val="0"/>
        <w:shd w:val="clear" w:color="auto" w:fill="auto"/>
        <w:vertAlign w:val="baseline"/>
      </w:rPr>
    </w:lvl>
    <w:lvl w:ilvl="3">
      <w:start w:val="1"/>
      <w:numFmt w:val="decimal"/>
      <w:lvlText w:val="%1.%2.%3.%4."/>
      <w:lvlJc w:val="left"/>
      <w:pPr>
        <w:ind w:left="1368" w:hanging="324"/>
      </w:pPr>
      <w:rPr>
        <w:rFonts w:hint="default"/>
        <w:smallCaps w:val="0"/>
        <w:strike w:val="0"/>
        <w:shd w:val="clear" w:color="auto" w:fill="auto"/>
        <w:vertAlign w:val="baseline"/>
      </w:rPr>
    </w:lvl>
    <w:lvl w:ilvl="4">
      <w:start w:val="1"/>
      <w:numFmt w:val="decimal"/>
      <w:lvlText w:val="%1.%2.%3.%4.%5."/>
      <w:lvlJc w:val="left"/>
      <w:pPr>
        <w:ind w:left="1872" w:firstLine="35"/>
      </w:pPr>
      <w:rPr>
        <w:rFonts w:hint="default"/>
        <w:smallCaps w:val="0"/>
        <w:strike w:val="0"/>
        <w:shd w:val="clear" w:color="auto" w:fill="auto"/>
        <w:vertAlign w:val="baseline"/>
      </w:rPr>
    </w:lvl>
    <w:lvl w:ilvl="5">
      <w:start w:val="1"/>
      <w:numFmt w:val="decimal"/>
      <w:lvlText w:val="%1.%2.%3.%4.%5.%6."/>
      <w:lvlJc w:val="left"/>
      <w:pPr>
        <w:ind w:left="2376" w:firstLine="144"/>
      </w:pPr>
      <w:rPr>
        <w:rFonts w:hint="default"/>
        <w:smallCaps w:val="0"/>
        <w:strike w:val="0"/>
        <w:shd w:val="clear" w:color="auto" w:fill="auto"/>
        <w:vertAlign w:val="baseline"/>
      </w:rPr>
    </w:lvl>
    <w:lvl w:ilvl="6">
      <w:start w:val="1"/>
      <w:numFmt w:val="decimal"/>
      <w:lvlText w:val="%1.%2.%3.%4.%5.%6.%7."/>
      <w:lvlJc w:val="left"/>
      <w:pPr>
        <w:ind w:left="2832" w:firstLine="48"/>
      </w:pPr>
      <w:rPr>
        <w:rFonts w:hint="default"/>
        <w:smallCaps w:val="0"/>
        <w:strike w:val="0"/>
        <w:shd w:val="clear" w:color="auto" w:fill="auto"/>
        <w:vertAlign w:val="baseline"/>
      </w:rPr>
    </w:lvl>
    <w:lvl w:ilvl="7">
      <w:start w:val="1"/>
      <w:numFmt w:val="decimal"/>
      <w:lvlText w:val="%1.%2.%3.%4.%5.%6.%7.%8."/>
      <w:lvlJc w:val="left"/>
      <w:pPr>
        <w:ind w:left="3384" w:hanging="144"/>
      </w:pPr>
      <w:rPr>
        <w:rFonts w:hint="default"/>
        <w:smallCaps w:val="0"/>
        <w:strike w:val="0"/>
        <w:shd w:val="clear" w:color="auto" w:fill="auto"/>
        <w:vertAlign w:val="baseline"/>
      </w:rPr>
    </w:lvl>
    <w:lvl w:ilvl="8">
      <w:start w:val="1"/>
      <w:numFmt w:val="decimal"/>
      <w:lvlText w:val="%1.%2.%3.%4.%5.%6.%7.%8.%9."/>
      <w:lvlJc w:val="left"/>
      <w:pPr>
        <w:ind w:left="3540" w:firstLine="60"/>
      </w:pPr>
      <w:rPr>
        <w:rFonts w:hint="default"/>
        <w:smallCaps w:val="0"/>
        <w:strike w:val="0"/>
        <w:shd w:val="clear" w:color="auto" w:fill="auto"/>
        <w:vertAlign w:val="baseline"/>
      </w:rPr>
    </w:lvl>
  </w:abstractNum>
  <w:abstractNum w:abstractNumId="10">
    <w:nsid w:val="319B3C5A"/>
    <w:multiLevelType w:val="multilevel"/>
    <w:tmpl w:val="36FCCDE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A2F3FD8"/>
    <w:multiLevelType w:val="multilevel"/>
    <w:tmpl w:val="F9106368"/>
    <w:lvl w:ilvl="0">
      <w:start w:val="1"/>
      <w:numFmt w:val="decimal"/>
      <w:lvlText w:val="%1."/>
      <w:lvlJc w:val="left"/>
      <w:pPr>
        <w:ind w:left="707" w:firstLine="2"/>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142" w:firstLine="567"/>
      </w:pPr>
      <w:rPr>
        <w:rFonts w:ascii="Noto Sans Symbols" w:eastAsia="Noto Sans Symbols" w:hAnsi="Noto Sans Symbols" w:cs="Noto Sans Symbols"/>
        <w:b w:val="0"/>
        <w:i w:val="0"/>
        <w:smallCaps w:val="0"/>
        <w:strike w:val="0"/>
        <w:shd w:val="clear" w:color="auto" w:fill="auto"/>
        <w:vertAlign w:val="baseline"/>
      </w:rPr>
    </w:lvl>
  </w:abstractNum>
  <w:abstractNum w:abstractNumId="12">
    <w:nsid w:val="4B220AC5"/>
    <w:multiLevelType w:val="multilevel"/>
    <w:tmpl w:val="9022FCE6"/>
    <w:lvl w:ilvl="0">
      <w:start w:val="1"/>
      <w:numFmt w:val="decimal"/>
      <w:lvlText w:val="%1."/>
      <w:lvlJc w:val="left"/>
      <w:pPr>
        <w:ind w:left="850" w:hanging="850"/>
      </w:pPr>
      <w:rPr>
        <w:rFonts w:hint="default"/>
        <w:smallCaps w:val="0"/>
        <w:strike w:val="0"/>
        <w:color w:val="000000"/>
        <w:shd w:val="clear" w:color="auto" w:fill="auto"/>
        <w:vertAlign w:val="baseline"/>
      </w:rPr>
    </w:lvl>
    <w:lvl w:ilvl="1">
      <w:start w:val="2"/>
      <w:numFmt w:val="decimal"/>
      <w:lvlText w:val="%2."/>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2">
      <w:start w:val="1"/>
      <w:numFmt w:val="decimal"/>
      <w:lvlText w:val="%2.%3."/>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3">
      <w:start w:val="1"/>
      <w:numFmt w:val="decimal"/>
      <w:lvlText w:val="%2.%3.%4."/>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4">
      <w:start w:val="1"/>
      <w:numFmt w:val="decimal"/>
      <w:lvlText w:val="%2.%3.%4.%5."/>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5">
      <w:start w:val="1"/>
      <w:numFmt w:val="decimal"/>
      <w:lvlText w:val="%2.%3.%4.%5.%6."/>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6">
      <w:start w:val="1"/>
      <w:numFmt w:val="decimal"/>
      <w:lvlText w:val="%2.%3.%4.%5.%6.%7."/>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7">
      <w:start w:val="1"/>
      <w:numFmt w:val="decimal"/>
      <w:lvlText w:val="%2.%3.%4.%5.%6.%7.%8."/>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lvl w:ilvl="8">
      <w:start w:val="1"/>
      <w:numFmt w:val="decimal"/>
      <w:lvlText w:val="%2.%3.%4.%5.%6.%7.%8.%9."/>
      <w:lvlJc w:val="left"/>
      <w:pPr>
        <w:ind w:left="708" w:hanging="708"/>
      </w:pPr>
      <w:rPr>
        <w:rFonts w:ascii="Times New Roman" w:eastAsia="Times New Roman" w:hAnsi="Times New Roman" w:cs="Times New Roman" w:hint="default"/>
        <w:b w:val="0"/>
        <w:i w:val="0"/>
        <w:smallCaps w:val="0"/>
        <w:strike w:val="0"/>
        <w:shd w:val="clear" w:color="auto" w:fill="auto"/>
        <w:vertAlign w:val="baseline"/>
      </w:rPr>
    </w:lvl>
  </w:abstractNum>
  <w:abstractNum w:abstractNumId="13">
    <w:nsid w:val="5C9B5F07"/>
    <w:multiLevelType w:val="multilevel"/>
    <w:tmpl w:val="AE0483C0"/>
    <w:lvl w:ilvl="0">
      <w:start w:val="1"/>
      <w:numFmt w:val="decimal"/>
      <w:lvlText w:val="%1."/>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1">
      <w:start w:val="1"/>
      <w:numFmt w:val="decimal"/>
      <w:lvlText w:val="%1.%2."/>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2">
      <w:start w:val="1"/>
      <w:numFmt w:val="decimal"/>
      <w:lvlText w:val="%1.%2.%3."/>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3">
      <w:start w:val="1"/>
      <w:numFmt w:val="decimal"/>
      <w:lvlText w:val="%1.%2.%3.%4."/>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4">
      <w:start w:val="1"/>
      <w:numFmt w:val="decimal"/>
      <w:lvlText w:val="%1.%2.%3.%4.%5."/>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5">
      <w:start w:val="1"/>
      <w:numFmt w:val="decimal"/>
      <w:lvlText w:val="%1.%2.%3.%4.%5.%6."/>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6">
      <w:start w:val="1"/>
      <w:numFmt w:val="decimal"/>
      <w:lvlText w:val="%1.%2.%3.%4.%5.%6.%7."/>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7">
      <w:start w:val="1"/>
      <w:numFmt w:val="decimal"/>
      <w:lvlText w:val="%1.%2.%3.%4.%5.%6.%7.%8."/>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lvl w:ilvl="8">
      <w:start w:val="1"/>
      <w:numFmt w:val="decimal"/>
      <w:lvlText w:val="%1.%2.%3.%4.%5.%6.%7.%8.%9."/>
      <w:lvlJc w:val="left"/>
      <w:pPr>
        <w:ind w:left="708" w:hanging="708"/>
      </w:pPr>
      <w:rPr>
        <w:rFonts w:ascii="Noto Sans Symbols" w:eastAsia="Noto Sans Symbols" w:hAnsi="Noto Sans Symbols" w:cs="Noto Sans Symbols"/>
        <w:b w:val="0"/>
        <w:i w:val="0"/>
        <w:smallCaps w:val="0"/>
        <w:strike w:val="0"/>
        <w:shd w:val="clear" w:color="auto" w:fill="auto"/>
        <w:vertAlign w:val="baseline"/>
      </w:rPr>
    </w:lvl>
  </w:abstractNum>
  <w:abstractNum w:abstractNumId="14">
    <w:nsid w:val="695939D6"/>
    <w:multiLevelType w:val="multilevel"/>
    <w:tmpl w:val="EE78F588"/>
    <w:lvl w:ilvl="0">
      <w:start w:val="1"/>
      <w:numFmt w:val="decimal"/>
      <w:lvlText w:val="%1."/>
      <w:lvlJc w:val="left"/>
      <w:pPr>
        <w:ind w:left="705" w:hanging="705"/>
      </w:pPr>
      <w:rPr>
        <w:b/>
        <w:smallCaps w:val="0"/>
        <w:strike w:val="0"/>
        <w:color w:val="000000"/>
        <w:shd w:val="clear" w:color="auto" w:fill="auto"/>
        <w:vertAlign w:val="baseline"/>
      </w:rPr>
    </w:lvl>
    <w:lvl w:ilvl="1">
      <w:start w:val="1"/>
      <w:numFmt w:val="decimal"/>
      <w:lvlText w:val="%1.%2."/>
      <w:lvlJc w:val="left"/>
      <w:pPr>
        <w:ind w:left="707" w:firstLine="2"/>
      </w:pPr>
      <w:rPr>
        <w:smallCaps w:val="0"/>
        <w:strike w:val="0"/>
        <w:color w:val="000000"/>
        <w:shd w:val="clear" w:color="auto" w:fill="auto"/>
        <w:vertAlign w:val="baseline"/>
      </w:rPr>
    </w:lvl>
    <w:lvl w:ilvl="2">
      <w:start w:val="1"/>
      <w:numFmt w:val="decimal"/>
      <w:lvlText w:val="%1.%2.%3."/>
      <w:lvlJc w:val="left"/>
      <w:pPr>
        <w:ind w:left="707" w:firstLine="2"/>
      </w:pPr>
      <w:rPr>
        <w:smallCaps w:val="0"/>
        <w:strike w:val="0"/>
        <w:color w:val="000000"/>
        <w:shd w:val="clear" w:color="auto" w:fill="auto"/>
        <w:vertAlign w:val="baseline"/>
      </w:rPr>
    </w:lvl>
    <w:lvl w:ilvl="3">
      <w:start w:val="1"/>
      <w:numFmt w:val="decimal"/>
      <w:lvlText w:val="%1.%2.%3.%4."/>
      <w:lvlJc w:val="left"/>
      <w:pPr>
        <w:ind w:left="707" w:firstLine="2"/>
      </w:pPr>
      <w:rPr>
        <w:smallCaps w:val="0"/>
        <w:strike w:val="0"/>
        <w:color w:val="000000"/>
        <w:shd w:val="clear" w:color="auto" w:fill="auto"/>
        <w:vertAlign w:val="baseline"/>
      </w:rPr>
    </w:lvl>
    <w:lvl w:ilvl="4">
      <w:start w:val="1"/>
      <w:numFmt w:val="decimal"/>
      <w:lvlText w:val="%1.%2.%3.%4.%5."/>
      <w:lvlJc w:val="left"/>
      <w:pPr>
        <w:ind w:left="707" w:firstLine="2"/>
      </w:pPr>
      <w:rPr>
        <w:smallCaps w:val="0"/>
        <w:strike w:val="0"/>
        <w:color w:val="000000"/>
        <w:shd w:val="clear" w:color="auto" w:fill="auto"/>
        <w:vertAlign w:val="baseline"/>
      </w:rPr>
    </w:lvl>
    <w:lvl w:ilvl="5">
      <w:start w:val="1"/>
      <w:numFmt w:val="decimal"/>
      <w:lvlText w:val="%1.%2.%3.%4.%5.%6."/>
      <w:lvlJc w:val="left"/>
      <w:pPr>
        <w:ind w:left="707" w:firstLine="2"/>
      </w:pPr>
      <w:rPr>
        <w:smallCaps w:val="0"/>
        <w:strike w:val="0"/>
        <w:color w:val="000000"/>
        <w:shd w:val="clear" w:color="auto" w:fill="auto"/>
        <w:vertAlign w:val="baseline"/>
      </w:rPr>
    </w:lvl>
    <w:lvl w:ilvl="6">
      <w:start w:val="1"/>
      <w:numFmt w:val="decimal"/>
      <w:lvlText w:val="%1.%2.%3.%4.%5.%6.%7."/>
      <w:lvlJc w:val="left"/>
      <w:pPr>
        <w:ind w:left="735" w:firstLine="2"/>
      </w:pPr>
      <w:rPr>
        <w:smallCaps w:val="0"/>
        <w:strike w:val="0"/>
        <w:color w:val="000000"/>
        <w:shd w:val="clear" w:color="auto" w:fill="auto"/>
        <w:vertAlign w:val="baseline"/>
      </w:rPr>
    </w:lvl>
    <w:lvl w:ilvl="7">
      <w:start w:val="1"/>
      <w:numFmt w:val="decimal"/>
      <w:lvlText w:val="%1.%2.%3.%4.%5.%6.%7.%8."/>
      <w:lvlJc w:val="left"/>
      <w:pPr>
        <w:ind w:left="735" w:firstLine="2"/>
      </w:pPr>
      <w:rPr>
        <w:smallCaps w:val="0"/>
        <w:strike w:val="0"/>
        <w:color w:val="000000"/>
        <w:shd w:val="clear" w:color="auto" w:fill="auto"/>
        <w:vertAlign w:val="baseline"/>
      </w:rPr>
    </w:lvl>
    <w:lvl w:ilvl="8">
      <w:start w:val="1"/>
      <w:numFmt w:val="decimal"/>
      <w:lvlText w:val="%1.%2.%3.%4.%5.%6.%7.%8.%9."/>
      <w:lvlJc w:val="left"/>
      <w:pPr>
        <w:ind w:left="1095" w:firstLine="323"/>
      </w:pPr>
      <w:rPr>
        <w:smallCaps w:val="0"/>
        <w:strike w:val="0"/>
        <w:color w:val="000000"/>
        <w:shd w:val="clear" w:color="auto" w:fill="auto"/>
        <w:vertAlign w:val="baseline"/>
      </w:rPr>
    </w:lvl>
  </w:abstractNum>
  <w:abstractNum w:abstractNumId="15">
    <w:nsid w:val="728E74DB"/>
    <w:multiLevelType w:val="multilevel"/>
    <w:tmpl w:val="7AF0CBC6"/>
    <w:lvl w:ilvl="0">
      <w:start w:val="1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28" w:hanging="347"/>
      </w:pPr>
      <w:rPr>
        <w:b/>
        <w:smallCaps w:val="0"/>
        <w:strike w:val="0"/>
        <w:shd w:val="clear" w:color="auto" w:fill="auto"/>
        <w:vertAlign w:val="baseline"/>
      </w:rPr>
    </w:lvl>
    <w:lvl w:ilvl="2">
      <w:start w:val="1"/>
      <w:numFmt w:val="lowerRoman"/>
      <w:lvlText w:val="%3."/>
      <w:lvlJc w:val="left"/>
      <w:pPr>
        <w:ind w:left="2136" w:hanging="276"/>
      </w:pPr>
      <w:rPr>
        <w:b/>
        <w:smallCaps w:val="0"/>
        <w:strike w:val="0"/>
        <w:shd w:val="clear" w:color="auto" w:fill="auto"/>
        <w:vertAlign w:val="baseline"/>
      </w:rPr>
    </w:lvl>
    <w:lvl w:ilvl="3">
      <w:start w:val="1"/>
      <w:numFmt w:val="decimal"/>
      <w:lvlText w:val="%4."/>
      <w:lvlJc w:val="left"/>
      <w:pPr>
        <w:ind w:left="2844" w:hanging="324"/>
      </w:pPr>
      <w:rPr>
        <w:b/>
        <w:smallCaps w:val="0"/>
        <w:strike w:val="0"/>
        <w:shd w:val="clear" w:color="auto" w:fill="auto"/>
        <w:vertAlign w:val="baseline"/>
      </w:rPr>
    </w:lvl>
    <w:lvl w:ilvl="4">
      <w:start w:val="1"/>
      <w:numFmt w:val="lowerLetter"/>
      <w:lvlText w:val="%5."/>
      <w:lvlJc w:val="left"/>
      <w:pPr>
        <w:ind w:left="3552" w:hanging="312"/>
      </w:pPr>
      <w:rPr>
        <w:b/>
        <w:smallCaps w:val="0"/>
        <w:strike w:val="0"/>
        <w:shd w:val="clear" w:color="auto" w:fill="auto"/>
        <w:vertAlign w:val="baseline"/>
      </w:rPr>
    </w:lvl>
    <w:lvl w:ilvl="5">
      <w:start w:val="1"/>
      <w:numFmt w:val="lowerRoman"/>
      <w:lvlText w:val="%6."/>
      <w:lvlJc w:val="left"/>
      <w:pPr>
        <w:ind w:left="4260" w:hanging="240"/>
      </w:pPr>
      <w:rPr>
        <w:b/>
        <w:smallCaps w:val="0"/>
        <w:strike w:val="0"/>
        <w:shd w:val="clear" w:color="auto" w:fill="auto"/>
        <w:vertAlign w:val="baseline"/>
      </w:rPr>
    </w:lvl>
    <w:lvl w:ilvl="6">
      <w:start w:val="1"/>
      <w:numFmt w:val="decimal"/>
      <w:lvlText w:val="%7."/>
      <w:lvlJc w:val="left"/>
      <w:pPr>
        <w:ind w:left="4968" w:hanging="288"/>
      </w:pPr>
      <w:rPr>
        <w:b/>
        <w:smallCaps w:val="0"/>
        <w:strike w:val="0"/>
        <w:shd w:val="clear" w:color="auto" w:fill="auto"/>
        <w:vertAlign w:val="baseline"/>
      </w:rPr>
    </w:lvl>
    <w:lvl w:ilvl="7">
      <w:start w:val="1"/>
      <w:numFmt w:val="lowerLetter"/>
      <w:lvlText w:val="%8."/>
      <w:lvlJc w:val="left"/>
      <w:pPr>
        <w:ind w:left="5676" w:hanging="276"/>
      </w:pPr>
      <w:rPr>
        <w:b/>
        <w:smallCaps w:val="0"/>
        <w:strike w:val="0"/>
        <w:shd w:val="clear" w:color="auto" w:fill="auto"/>
        <w:vertAlign w:val="baseline"/>
      </w:rPr>
    </w:lvl>
    <w:lvl w:ilvl="8">
      <w:start w:val="1"/>
      <w:numFmt w:val="lowerRoman"/>
      <w:lvlText w:val="%9."/>
      <w:lvlJc w:val="left"/>
      <w:pPr>
        <w:ind w:left="6384" w:hanging="204"/>
      </w:pPr>
      <w:rPr>
        <w:b/>
        <w:smallCaps w:val="0"/>
        <w:strike w:val="0"/>
        <w:shd w:val="clear" w:color="auto" w:fill="auto"/>
        <w:vertAlign w:val="baseline"/>
      </w:rPr>
    </w:lvl>
  </w:abstractNum>
  <w:num w:numId="1">
    <w:abstractNumId w:val="6"/>
  </w:num>
  <w:num w:numId="2">
    <w:abstractNumId w:val="9"/>
  </w:num>
  <w:num w:numId="3">
    <w:abstractNumId w:val="12"/>
  </w:num>
  <w:num w:numId="4">
    <w:abstractNumId w:val="8"/>
  </w:num>
  <w:num w:numId="5">
    <w:abstractNumId w:val="3"/>
  </w:num>
  <w:num w:numId="6">
    <w:abstractNumId w:val="4"/>
  </w:num>
  <w:num w:numId="7">
    <w:abstractNumId w:val="11"/>
  </w:num>
  <w:num w:numId="8">
    <w:abstractNumId w:val="5"/>
  </w:num>
  <w:num w:numId="9">
    <w:abstractNumId w:val="13"/>
  </w:num>
  <w:num w:numId="10">
    <w:abstractNumId w:val="14"/>
  </w:num>
  <w:num w:numId="11">
    <w:abstractNumId w:val="15"/>
  </w:num>
  <w:num w:numId="12">
    <w:abstractNumId w:val="1"/>
  </w:num>
  <w:num w:numId="13">
    <w:abstractNumId w:val="2"/>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1E"/>
    <w:rsid w:val="000912A0"/>
    <w:rsid w:val="001172E5"/>
    <w:rsid w:val="00135021"/>
    <w:rsid w:val="00330F43"/>
    <w:rsid w:val="00534F24"/>
    <w:rsid w:val="00691F97"/>
    <w:rsid w:val="006B0B7F"/>
    <w:rsid w:val="00731A87"/>
    <w:rsid w:val="00755183"/>
    <w:rsid w:val="007C2CE5"/>
    <w:rsid w:val="00931210"/>
    <w:rsid w:val="009D0C56"/>
    <w:rsid w:val="00A04AE0"/>
    <w:rsid w:val="00A939A3"/>
    <w:rsid w:val="00AE1E24"/>
    <w:rsid w:val="00B31410"/>
    <w:rsid w:val="00C16558"/>
    <w:rsid w:val="00CA6A4F"/>
    <w:rsid w:val="00CB6FEC"/>
    <w:rsid w:val="00CF39E8"/>
    <w:rsid w:val="00D13EE0"/>
    <w:rsid w:val="00D16BDA"/>
    <w:rsid w:val="00E7751E"/>
    <w:rsid w:val="00EB6887"/>
    <w:rsid w:val="00F053A3"/>
    <w:rsid w:val="00F56AB9"/>
    <w:rsid w:val="00F8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Calibri" w:eastAsia="Arial Unicode MS" w:hAnsi="Calibri" w:cs="Arial Unicode MS"/>
      <w:color w:val="000000"/>
      <w:kern w:val="1"/>
      <w:sz w:val="20"/>
      <w:szCs w:val="20"/>
      <w:u w:color="000000"/>
      <w14:textOutline w14:w="0" w14:cap="flat" w14:cmpd="sng" w14:algn="ctr">
        <w14:noFill/>
        <w14:prstDash w14:val="solid"/>
        <w14:bevel/>
      </w14:textOutline>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Standard">
    <w:name w:val="Standard"/>
    <w:pPr>
      <w:widowControl w:val="0"/>
      <w:suppressAutoHyphens/>
      <w:ind w:firstLine="567"/>
      <w:jc w:val="both"/>
    </w:pPr>
    <w:rPr>
      <w:rFonts w:eastAsia="Arial Unicode MS" w:cs="Arial Unicode MS"/>
      <w:color w:val="000000"/>
      <w:kern w:val="1"/>
      <w:u w:color="000000"/>
    </w:rPr>
  </w:style>
  <w:style w:type="paragraph" w:customStyle="1" w:styleId="ConsNormal">
    <w:name w:val="ConsNormal"/>
    <w:pPr>
      <w:widowControl w:val="0"/>
      <w:suppressAutoHyphens/>
      <w:spacing w:line="100" w:lineRule="atLeast"/>
      <w:ind w:firstLine="720"/>
    </w:pPr>
    <w:rPr>
      <w:rFonts w:ascii="Arial" w:eastAsia="Arial Unicode MS" w:hAnsi="Arial" w:cs="Arial Unicode MS"/>
      <w:color w:val="000000"/>
      <w:kern w:val="1"/>
      <w:u w:color="000000"/>
    </w:rPr>
  </w:style>
  <w:style w:type="numbering" w:customStyle="1" w:styleId="20">
    <w:name w:val="Импортированный стиль 2"/>
  </w:style>
  <w:style w:type="paragraph" w:styleId="a6">
    <w:name w:val="List Paragraph"/>
    <w:pPr>
      <w:suppressAutoHyphens/>
      <w:spacing w:after="200" w:line="276" w:lineRule="auto"/>
      <w:ind w:left="720"/>
    </w:pPr>
    <w:rPr>
      <w:rFonts w:ascii="Calibri" w:eastAsia="Arial Unicode MS" w:hAnsi="Calibri" w:cs="Arial Unicode MS"/>
      <w:color w:val="000000"/>
      <w:kern w:val="1"/>
      <w:sz w:val="22"/>
      <w:szCs w:val="22"/>
      <w:u w:color="000000"/>
    </w:rPr>
  </w:style>
  <w:style w:type="numbering" w:customStyle="1" w:styleId="30">
    <w:name w:val="Импортированный стиль 3"/>
  </w:style>
  <w:style w:type="numbering" w:customStyle="1" w:styleId="40">
    <w:name w:val="Импортированный стиль 4"/>
  </w:style>
  <w:style w:type="paragraph" w:customStyle="1" w:styleId="Textbody">
    <w:name w:val="Text body"/>
    <w:pPr>
      <w:suppressAutoHyphens/>
      <w:spacing w:after="120"/>
      <w:jc w:val="both"/>
    </w:pPr>
    <w:rPr>
      <w:rFonts w:eastAsia="Arial Unicode MS" w:cs="Arial Unicode MS"/>
      <w:color w:val="000000"/>
      <w:kern w:val="1"/>
      <w:u w:color="000000"/>
    </w:rPr>
  </w:style>
  <w:style w:type="paragraph" w:customStyle="1" w:styleId="10">
    <w:name w:val="Текст1"/>
    <w:rPr>
      <w:rFonts w:ascii="Courier New" w:eastAsia="Arial Unicode MS" w:hAnsi="Courier New" w:cs="Arial Unicode MS"/>
      <w:color w:val="000000"/>
      <w:kern w:val="1"/>
      <w:sz w:val="20"/>
      <w:szCs w:val="20"/>
      <w:u w:color="000000"/>
    </w:rPr>
  </w:style>
  <w:style w:type="numbering" w:customStyle="1" w:styleId="50">
    <w:name w:val="Импортированный стиль 5"/>
  </w:style>
  <w:style w:type="paragraph" w:styleId="a7">
    <w:name w:val="Body Text Indent"/>
    <w:pPr>
      <w:widowControl w:val="0"/>
      <w:suppressAutoHyphens/>
      <w:spacing w:line="360" w:lineRule="auto"/>
      <w:ind w:left="283" w:firstLine="720"/>
      <w:jc w:val="both"/>
    </w:pPr>
    <w:rPr>
      <w:rFonts w:ascii="Calibri" w:eastAsia="Arial Unicode MS" w:hAnsi="Calibri" w:cs="Arial Unicode MS"/>
      <w:color w:val="000000"/>
      <w:kern w:val="1"/>
      <w:sz w:val="28"/>
      <w:szCs w:val="28"/>
      <w:u w:color="000000"/>
    </w:rPr>
  </w:style>
  <w:style w:type="character" w:customStyle="1" w:styleId="a8">
    <w:name w:val="Ссылка"/>
    <w:rPr>
      <w:outline w:val="0"/>
      <w:color w:val="0000FF"/>
      <w:u w:val="single" w:color="0000FF"/>
      <w:lang w:val="en-US"/>
    </w:rPr>
  </w:style>
  <w:style w:type="paragraph" w:customStyle="1" w:styleId="Normalunindented">
    <w:name w:val="Normal unindented"/>
    <w:pPr>
      <w:widowControl w:val="0"/>
      <w:suppressAutoHyphens/>
      <w:spacing w:before="120" w:after="120" w:line="276" w:lineRule="auto"/>
      <w:jc w:val="both"/>
    </w:pPr>
    <w:rPr>
      <w:rFonts w:eastAsia="Arial Unicode MS" w:cs="Arial Unicode MS"/>
      <w:color w:val="000000"/>
      <w:sz w:val="22"/>
      <w:szCs w:val="22"/>
      <w:u w:color="000000"/>
    </w:rPr>
  </w:style>
  <w:style w:type="paragraph" w:styleId="a9">
    <w:name w:val="footer"/>
    <w:pPr>
      <w:widowControl w:val="0"/>
      <w:suppressAutoHyphens/>
    </w:pPr>
    <w:rPr>
      <w:rFonts w:ascii="Calibri" w:eastAsia="Calibri" w:hAnsi="Calibri" w:cs="Calibri"/>
      <w:color w:val="000000"/>
      <w:kern w:val="1"/>
      <w:sz w:val="20"/>
      <w:szCs w:val="20"/>
      <w:u w:color="000000"/>
    </w:rPr>
  </w:style>
  <w:style w:type="numbering" w:customStyle="1" w:styleId="60">
    <w:name w:val="Импортированный стиль 6"/>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Calibri" w:eastAsia="Arial Unicode MS" w:hAnsi="Calibri" w:cs="Arial Unicode MS"/>
      <w:color w:val="000000"/>
      <w:kern w:val="1"/>
      <w:sz w:val="20"/>
      <w:szCs w:val="20"/>
      <w:u w:color="000000"/>
      <w14:textOutline w14:w="0" w14:cap="flat" w14:cmpd="sng" w14:algn="ctr">
        <w14:noFill/>
        <w14:prstDash w14:val="solid"/>
        <w14:bevel/>
      </w14:textOutline>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Standard">
    <w:name w:val="Standard"/>
    <w:pPr>
      <w:widowControl w:val="0"/>
      <w:suppressAutoHyphens/>
      <w:ind w:firstLine="567"/>
      <w:jc w:val="both"/>
    </w:pPr>
    <w:rPr>
      <w:rFonts w:eastAsia="Arial Unicode MS" w:cs="Arial Unicode MS"/>
      <w:color w:val="000000"/>
      <w:kern w:val="1"/>
      <w:u w:color="000000"/>
    </w:rPr>
  </w:style>
  <w:style w:type="paragraph" w:customStyle="1" w:styleId="ConsNormal">
    <w:name w:val="ConsNormal"/>
    <w:pPr>
      <w:widowControl w:val="0"/>
      <w:suppressAutoHyphens/>
      <w:spacing w:line="100" w:lineRule="atLeast"/>
      <w:ind w:firstLine="720"/>
    </w:pPr>
    <w:rPr>
      <w:rFonts w:ascii="Arial" w:eastAsia="Arial Unicode MS" w:hAnsi="Arial" w:cs="Arial Unicode MS"/>
      <w:color w:val="000000"/>
      <w:kern w:val="1"/>
      <w:u w:color="000000"/>
    </w:rPr>
  </w:style>
  <w:style w:type="numbering" w:customStyle="1" w:styleId="20">
    <w:name w:val="Импортированный стиль 2"/>
  </w:style>
  <w:style w:type="paragraph" w:styleId="a6">
    <w:name w:val="List Paragraph"/>
    <w:pPr>
      <w:suppressAutoHyphens/>
      <w:spacing w:after="200" w:line="276" w:lineRule="auto"/>
      <w:ind w:left="720"/>
    </w:pPr>
    <w:rPr>
      <w:rFonts w:ascii="Calibri" w:eastAsia="Arial Unicode MS" w:hAnsi="Calibri" w:cs="Arial Unicode MS"/>
      <w:color w:val="000000"/>
      <w:kern w:val="1"/>
      <w:sz w:val="22"/>
      <w:szCs w:val="22"/>
      <w:u w:color="000000"/>
    </w:rPr>
  </w:style>
  <w:style w:type="numbering" w:customStyle="1" w:styleId="30">
    <w:name w:val="Импортированный стиль 3"/>
  </w:style>
  <w:style w:type="numbering" w:customStyle="1" w:styleId="40">
    <w:name w:val="Импортированный стиль 4"/>
  </w:style>
  <w:style w:type="paragraph" w:customStyle="1" w:styleId="Textbody">
    <w:name w:val="Text body"/>
    <w:pPr>
      <w:suppressAutoHyphens/>
      <w:spacing w:after="120"/>
      <w:jc w:val="both"/>
    </w:pPr>
    <w:rPr>
      <w:rFonts w:eastAsia="Arial Unicode MS" w:cs="Arial Unicode MS"/>
      <w:color w:val="000000"/>
      <w:kern w:val="1"/>
      <w:u w:color="000000"/>
    </w:rPr>
  </w:style>
  <w:style w:type="paragraph" w:customStyle="1" w:styleId="10">
    <w:name w:val="Текст1"/>
    <w:rPr>
      <w:rFonts w:ascii="Courier New" w:eastAsia="Arial Unicode MS" w:hAnsi="Courier New" w:cs="Arial Unicode MS"/>
      <w:color w:val="000000"/>
      <w:kern w:val="1"/>
      <w:sz w:val="20"/>
      <w:szCs w:val="20"/>
      <w:u w:color="000000"/>
    </w:rPr>
  </w:style>
  <w:style w:type="numbering" w:customStyle="1" w:styleId="50">
    <w:name w:val="Импортированный стиль 5"/>
  </w:style>
  <w:style w:type="paragraph" w:styleId="a7">
    <w:name w:val="Body Text Indent"/>
    <w:pPr>
      <w:widowControl w:val="0"/>
      <w:suppressAutoHyphens/>
      <w:spacing w:line="360" w:lineRule="auto"/>
      <w:ind w:left="283" w:firstLine="720"/>
      <w:jc w:val="both"/>
    </w:pPr>
    <w:rPr>
      <w:rFonts w:ascii="Calibri" w:eastAsia="Arial Unicode MS" w:hAnsi="Calibri" w:cs="Arial Unicode MS"/>
      <w:color w:val="000000"/>
      <w:kern w:val="1"/>
      <w:sz w:val="28"/>
      <w:szCs w:val="28"/>
      <w:u w:color="000000"/>
    </w:rPr>
  </w:style>
  <w:style w:type="character" w:customStyle="1" w:styleId="a8">
    <w:name w:val="Ссылка"/>
    <w:rPr>
      <w:outline w:val="0"/>
      <w:color w:val="0000FF"/>
      <w:u w:val="single" w:color="0000FF"/>
      <w:lang w:val="en-US"/>
    </w:rPr>
  </w:style>
  <w:style w:type="paragraph" w:customStyle="1" w:styleId="Normalunindented">
    <w:name w:val="Normal unindented"/>
    <w:pPr>
      <w:widowControl w:val="0"/>
      <w:suppressAutoHyphens/>
      <w:spacing w:before="120" w:after="120" w:line="276" w:lineRule="auto"/>
      <w:jc w:val="both"/>
    </w:pPr>
    <w:rPr>
      <w:rFonts w:eastAsia="Arial Unicode MS" w:cs="Arial Unicode MS"/>
      <w:color w:val="000000"/>
      <w:sz w:val="22"/>
      <w:szCs w:val="22"/>
      <w:u w:color="000000"/>
    </w:rPr>
  </w:style>
  <w:style w:type="paragraph" w:styleId="a9">
    <w:name w:val="footer"/>
    <w:pPr>
      <w:widowControl w:val="0"/>
      <w:suppressAutoHyphens/>
    </w:pPr>
    <w:rPr>
      <w:rFonts w:ascii="Calibri" w:eastAsia="Calibri" w:hAnsi="Calibri" w:cs="Calibri"/>
      <w:color w:val="000000"/>
      <w:kern w:val="1"/>
      <w:sz w:val="20"/>
      <w:szCs w:val="20"/>
      <w:u w:color="000000"/>
    </w:rPr>
  </w:style>
  <w:style w:type="numbering" w:customStyle="1" w:styleId="60">
    <w:name w:val="Импортированный стиль 6"/>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G2xao80SClorYp+SFuWgiXlPVA==">AMUW2mVsJN3ZqCGzp/g73H4U0wvM396hbEYiInvA5CfB6wQV7amGVg4E4oNIxRr8Ba8Hjbx8IqPq2OBkIPa5T+n1pv6cG1q3UL2DX5tMTjdnxK77hEN1t5HRJwZP75Jpq+S/yTQ+jfqDTWSTgowkuUrpR5RczJDH8oTGVtdvZM+9QqbaoaRGRSuPZQToSN4WcgLUfvQUz2CALxz2TqQS3Qq5lSN949YVXsFLrONA6nQ1wdE545p5T2JFS9mgMGto1y/8SP39Kcuf7AjwbiwPuc017Jwvbfk4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4549</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ИБХФ</Company>
  <LinksUpToDate>false</LinksUpToDate>
  <CharactersWithSpaces>30424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Петровна</dc:creator>
  <cp:lastModifiedBy>Крылова Л.П.</cp:lastModifiedBy>
  <cp:revision>2</cp:revision>
  <cp:lastPrinted>2021-11-11T11:59:00Z</cp:lastPrinted>
  <dcterms:created xsi:type="dcterms:W3CDTF">2024-03-25T11:45:00Z</dcterms:created>
  <dcterms:modified xsi:type="dcterms:W3CDTF">2024-03-25T11:45:00Z</dcterms:modified>
</cp:coreProperties>
</file>